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6"/>
        </w:rPr>
        <w:id w:val="978421017"/>
        <w:docPartObj>
          <w:docPartGallery w:val="Cover Pages"/>
          <w:docPartUnique/>
        </w:docPartObj>
      </w:sdtPr>
      <w:sdtEndPr>
        <w:rPr>
          <w:sz w:val="24"/>
        </w:rPr>
      </w:sdtEndPr>
      <w:sdtContent>
        <w:tbl>
          <w:tblPr>
            <w:tblpPr w:leftFromText="142" w:rightFromText="142" w:horzAnchor="margin" w:tblpY="-963"/>
            <w:tblW w:w="9970" w:type="dxa"/>
            <w:tblLayout w:type="fixed"/>
            <w:tblCellMar>
              <w:left w:w="70" w:type="dxa"/>
              <w:right w:w="70" w:type="dxa"/>
            </w:tblCellMar>
            <w:tblLook w:val="0000" w:firstRow="0" w:lastRow="0" w:firstColumn="0" w:lastColumn="0" w:noHBand="0" w:noVBand="0"/>
          </w:tblPr>
          <w:tblGrid>
            <w:gridCol w:w="779"/>
            <w:gridCol w:w="7391"/>
            <w:gridCol w:w="1800"/>
          </w:tblGrid>
          <w:tr w:rsidR="00D14FF5" w:rsidRPr="00907E04" w14:paraId="1374A87B" w14:textId="77777777" w:rsidTr="00D31BB6">
            <w:trPr>
              <w:trHeight w:val="360"/>
            </w:trPr>
            <w:tc>
              <w:tcPr>
                <w:tcW w:w="779" w:type="dxa"/>
                <w:vMerge w:val="restart"/>
                <w:vAlign w:val="bottom"/>
              </w:tcPr>
              <w:p w14:paraId="0DAAF2EB" w14:textId="77777777" w:rsidR="00D14FF5" w:rsidRPr="00907E04" w:rsidRDefault="00D14FF5" w:rsidP="00FC2BE5">
                <w:pPr>
                  <w:rPr>
                    <w:rFonts w:cs="Arial"/>
                    <w:sz w:val="26"/>
                  </w:rPr>
                </w:pPr>
              </w:p>
            </w:tc>
            <w:tc>
              <w:tcPr>
                <w:tcW w:w="7391" w:type="dxa"/>
                <w:vAlign w:val="bottom"/>
              </w:tcPr>
              <w:p w14:paraId="7235EAB9" w14:textId="77777777" w:rsidR="00D14FF5" w:rsidRPr="00907E04" w:rsidRDefault="00D14FF5" w:rsidP="00FC2BE5">
                <w:pPr>
                  <w:rPr>
                    <w:rFonts w:cs="Arial"/>
                    <w:sz w:val="30"/>
                    <w:szCs w:val="30"/>
                  </w:rPr>
                </w:pPr>
              </w:p>
            </w:tc>
            <w:tc>
              <w:tcPr>
                <w:tcW w:w="1800" w:type="dxa"/>
                <w:vMerge w:val="restart"/>
                <w:vAlign w:val="center"/>
              </w:tcPr>
              <w:p w14:paraId="197AB4BE" w14:textId="77777777" w:rsidR="00D14FF5" w:rsidRPr="00907E04" w:rsidRDefault="00FC2BE5" w:rsidP="00CB110F">
                <w:pPr>
                  <w:rPr>
                    <w:rFonts w:cs="Arial"/>
                  </w:rPr>
                </w:pPr>
                <w:r w:rsidRPr="00856A8C">
                  <w:rPr>
                    <w:rFonts w:eastAsia="Times New Roman"/>
                    <w:noProof/>
                    <w:szCs w:val="20"/>
                    <w:lang w:eastAsia="de-DE"/>
                  </w:rPr>
                  <w:drawing>
                    <wp:anchor distT="0" distB="0" distL="114300" distR="114300" simplePos="0" relativeHeight="251658240" behindDoc="0" locked="0" layoutInCell="1" allowOverlap="1" wp14:anchorId="7C88F470" wp14:editId="2D167655">
                      <wp:simplePos x="0" y="0"/>
                      <wp:positionH relativeFrom="column">
                        <wp:posOffset>32385</wp:posOffset>
                      </wp:positionH>
                      <wp:positionV relativeFrom="paragraph">
                        <wp:posOffset>356870</wp:posOffset>
                      </wp:positionV>
                      <wp:extent cx="1065530" cy="626110"/>
                      <wp:effectExtent l="0" t="0" r="1270" b="2540"/>
                      <wp:wrapNone/>
                      <wp:docPr id="46" name="Bild 14" descr="Beschreibung: Beschreibung: Beschreibung: Beschreibung: Beschreibung: Beschreibung: Beschreibung: Beschreibung: Beschreibung: Beschreibung: wappen"/>
                      <wp:cNvGraphicFramePr/>
                      <a:graphic xmlns:a="http://schemas.openxmlformats.org/drawingml/2006/main">
                        <a:graphicData uri="http://schemas.openxmlformats.org/drawingml/2006/picture">
                          <pic:pic xmlns:pic="http://schemas.openxmlformats.org/drawingml/2006/picture">
                            <pic:nvPicPr>
                              <pic:cNvPr id="2" name="Bild 14" descr="Beschreibung: Beschreibung: Beschreibung: Beschreibung: Beschreibung: Beschreibung: Beschreibung: Beschreibung: Beschreibung: Beschreibung: wappe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530"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4FF5" w:rsidRPr="00907E04" w14:paraId="01B1DD27" w14:textId="77777777" w:rsidTr="00D31BB6">
            <w:trPr>
              <w:trHeight w:val="323"/>
            </w:trPr>
            <w:tc>
              <w:tcPr>
                <w:tcW w:w="779" w:type="dxa"/>
                <w:vMerge/>
                <w:vAlign w:val="bottom"/>
              </w:tcPr>
              <w:p w14:paraId="7D7026C9" w14:textId="77777777" w:rsidR="00D14FF5" w:rsidRPr="00907E04" w:rsidRDefault="00D14FF5" w:rsidP="006E0F16">
                <w:pPr>
                  <w:jc w:val="right"/>
                  <w:rPr>
                    <w:rFonts w:cs="Arial"/>
                    <w:sz w:val="26"/>
                  </w:rPr>
                </w:pPr>
              </w:p>
            </w:tc>
            <w:tc>
              <w:tcPr>
                <w:tcW w:w="7391" w:type="dxa"/>
                <w:vAlign w:val="bottom"/>
              </w:tcPr>
              <w:p w14:paraId="528CDE63" w14:textId="77777777" w:rsidR="00D14FF5" w:rsidRPr="00907E04" w:rsidRDefault="00D14FF5" w:rsidP="006E0F16">
                <w:pPr>
                  <w:pStyle w:val="FM-Kopf"/>
                  <w:framePr w:hSpace="0" w:wrap="auto" w:hAnchor="text" w:yAlign="inline"/>
                </w:pPr>
              </w:p>
            </w:tc>
            <w:tc>
              <w:tcPr>
                <w:tcW w:w="1800" w:type="dxa"/>
                <w:vMerge/>
              </w:tcPr>
              <w:p w14:paraId="013C4F11" w14:textId="77777777" w:rsidR="00D14FF5" w:rsidRPr="00907E04" w:rsidRDefault="00D14FF5" w:rsidP="006E0F16">
                <w:pPr>
                  <w:rPr>
                    <w:rFonts w:cs="Arial"/>
                  </w:rPr>
                </w:pPr>
              </w:p>
            </w:tc>
          </w:tr>
          <w:tr w:rsidR="00FC2BE5" w:rsidRPr="00907E04" w14:paraId="42F8E638" w14:textId="77777777" w:rsidTr="008C69AD">
            <w:trPr>
              <w:trHeight w:val="425"/>
            </w:trPr>
            <w:tc>
              <w:tcPr>
                <w:tcW w:w="779" w:type="dxa"/>
                <w:vMerge/>
                <w:vAlign w:val="bottom"/>
              </w:tcPr>
              <w:p w14:paraId="1F7DC776" w14:textId="77777777" w:rsidR="00FC2BE5" w:rsidRPr="00907E04" w:rsidRDefault="00FC2BE5" w:rsidP="00FC2BE5">
                <w:pPr>
                  <w:jc w:val="right"/>
                  <w:rPr>
                    <w:rFonts w:cs="Arial"/>
                    <w:sz w:val="26"/>
                  </w:rPr>
                </w:pPr>
              </w:p>
            </w:tc>
            <w:tc>
              <w:tcPr>
                <w:tcW w:w="7391" w:type="dxa"/>
                <w:vAlign w:val="bottom"/>
              </w:tcPr>
              <w:p w14:paraId="3759B1E0" w14:textId="77777777" w:rsidR="00FC2BE5" w:rsidRPr="00856A8C" w:rsidRDefault="00FC2BE5" w:rsidP="00FC2BE5">
                <w:pPr>
                  <w:spacing w:after="60"/>
                  <w:ind w:left="-1758"/>
                  <w:jc w:val="right"/>
                  <w:rPr>
                    <w:rFonts w:eastAsia="Times New Roman"/>
                    <w:color w:val="000000"/>
                    <w:spacing w:val="2"/>
                    <w:sz w:val="32"/>
                    <w:szCs w:val="32"/>
                  </w:rPr>
                </w:pPr>
                <w:r w:rsidRPr="00856A8C">
                  <w:rPr>
                    <w:rFonts w:eastAsia="Times New Roman"/>
                    <w:color w:val="000000"/>
                    <w:spacing w:val="2"/>
                    <w:sz w:val="32"/>
                    <w:szCs w:val="32"/>
                  </w:rPr>
                  <w:t>Bayerisches Staatsministerium für</w:t>
                </w:r>
              </w:p>
              <w:p w14:paraId="0709ABD1" w14:textId="77777777" w:rsidR="00FC2BE5" w:rsidRPr="00907E04" w:rsidRDefault="00FC2BE5" w:rsidP="00FC2BE5">
                <w:pPr>
                  <w:pStyle w:val="FM-Kopf"/>
                  <w:framePr w:hSpace="0" w:wrap="auto" w:hAnchor="text" w:yAlign="inline"/>
                </w:pPr>
                <w:r w:rsidRPr="00856A8C">
                  <w:rPr>
                    <w:color w:val="000000"/>
                    <w:spacing w:val="2"/>
                    <w:sz w:val="32"/>
                    <w:szCs w:val="32"/>
                  </w:rPr>
                  <w:t>Wirtschaft, Landesentwicklung und Energie</w:t>
                </w:r>
              </w:p>
            </w:tc>
            <w:tc>
              <w:tcPr>
                <w:tcW w:w="1800" w:type="dxa"/>
                <w:vMerge/>
                <w:vAlign w:val="bottom"/>
              </w:tcPr>
              <w:p w14:paraId="19112D05" w14:textId="77777777" w:rsidR="00FC2BE5" w:rsidRPr="00907E04" w:rsidRDefault="00FC2BE5" w:rsidP="00FC2BE5">
                <w:pPr>
                  <w:rPr>
                    <w:rFonts w:cs="Arial"/>
                  </w:rPr>
                </w:pPr>
              </w:p>
            </w:tc>
          </w:tr>
          <w:tr w:rsidR="00FC2BE5" w:rsidRPr="00907E04" w14:paraId="5F993738" w14:textId="77777777" w:rsidTr="006E0F16">
            <w:trPr>
              <w:trHeight w:hRule="exact" w:val="198"/>
            </w:trPr>
            <w:tc>
              <w:tcPr>
                <w:tcW w:w="8170" w:type="dxa"/>
                <w:gridSpan w:val="2"/>
              </w:tcPr>
              <w:p w14:paraId="61A4BE2B" w14:textId="77777777" w:rsidR="00FC2BE5" w:rsidRPr="00907E04" w:rsidRDefault="00FC2BE5" w:rsidP="00FC2BE5">
                <w:pPr>
                  <w:rPr>
                    <w:rFonts w:cs="Arial"/>
                    <w:sz w:val="14"/>
                    <w:u w:val="single"/>
                  </w:rPr>
                </w:pPr>
              </w:p>
            </w:tc>
            <w:tc>
              <w:tcPr>
                <w:tcW w:w="1800" w:type="dxa"/>
                <w:shd w:val="clear" w:color="auto" w:fill="auto"/>
              </w:tcPr>
              <w:p w14:paraId="082070EF" w14:textId="77777777" w:rsidR="00FC2BE5" w:rsidRPr="00907E04" w:rsidRDefault="00FC2BE5" w:rsidP="00FC2BE5">
                <w:pPr>
                  <w:rPr>
                    <w:rFonts w:cs="Arial"/>
                  </w:rPr>
                </w:pPr>
              </w:p>
            </w:tc>
          </w:tr>
          <w:tr w:rsidR="00FC2BE5" w:rsidRPr="00907E04" w14:paraId="1D1EA104" w14:textId="77777777" w:rsidTr="006E0F16">
            <w:trPr>
              <w:trHeight w:hRule="exact" w:val="198"/>
            </w:trPr>
            <w:tc>
              <w:tcPr>
                <w:tcW w:w="8170" w:type="dxa"/>
                <w:gridSpan w:val="2"/>
              </w:tcPr>
              <w:p w14:paraId="13E85A9B" w14:textId="77777777" w:rsidR="00FC2BE5" w:rsidRPr="00907E04" w:rsidRDefault="00FC2BE5" w:rsidP="00FC2BE5">
                <w:pPr>
                  <w:rPr>
                    <w:rFonts w:cs="Arial"/>
                    <w:sz w:val="14"/>
                    <w:u w:val="single"/>
                  </w:rPr>
                </w:pPr>
              </w:p>
            </w:tc>
            <w:tc>
              <w:tcPr>
                <w:tcW w:w="1800" w:type="dxa"/>
                <w:shd w:val="clear" w:color="auto" w:fill="auto"/>
              </w:tcPr>
              <w:p w14:paraId="53E89811" w14:textId="77777777" w:rsidR="00FC2BE5" w:rsidRPr="00907E04" w:rsidRDefault="00FC2BE5" w:rsidP="00FC2BE5">
                <w:pPr>
                  <w:rPr>
                    <w:rFonts w:cs="Arial"/>
                  </w:rPr>
                </w:pPr>
              </w:p>
            </w:tc>
          </w:tr>
          <w:tr w:rsidR="00FC2BE5" w:rsidRPr="00907E04" w14:paraId="4471F9CA" w14:textId="77777777" w:rsidTr="006E0F16">
            <w:trPr>
              <w:trHeight w:hRule="exact" w:val="255"/>
            </w:trPr>
            <w:tc>
              <w:tcPr>
                <w:tcW w:w="8170" w:type="dxa"/>
                <w:gridSpan w:val="2"/>
              </w:tcPr>
              <w:p w14:paraId="3B13CBF4" w14:textId="77777777" w:rsidR="00FC2BE5" w:rsidRPr="00907E04" w:rsidRDefault="00FC2BE5" w:rsidP="00FC2BE5">
                <w:pPr>
                  <w:rPr>
                    <w:rFonts w:cs="Arial"/>
                    <w:sz w:val="14"/>
                    <w:u w:val="single"/>
                  </w:rPr>
                </w:pPr>
              </w:p>
            </w:tc>
            <w:tc>
              <w:tcPr>
                <w:tcW w:w="1800" w:type="dxa"/>
                <w:shd w:val="clear" w:color="auto" w:fill="auto"/>
              </w:tcPr>
              <w:p w14:paraId="01841DA5" w14:textId="77777777" w:rsidR="00FC2BE5" w:rsidRPr="00907E04" w:rsidRDefault="00FC2BE5" w:rsidP="00FC2BE5">
                <w:pPr>
                  <w:rPr>
                    <w:rFonts w:cs="Arial"/>
                  </w:rPr>
                </w:pPr>
              </w:p>
            </w:tc>
          </w:tr>
          <w:tr w:rsidR="00FC2BE5" w:rsidRPr="00907E04" w14:paraId="693D8907" w14:textId="77777777" w:rsidTr="006E0F16">
            <w:trPr>
              <w:trHeight w:hRule="exact" w:val="198"/>
            </w:trPr>
            <w:tc>
              <w:tcPr>
                <w:tcW w:w="8170" w:type="dxa"/>
                <w:gridSpan w:val="2"/>
              </w:tcPr>
              <w:p w14:paraId="638892B9" w14:textId="77777777" w:rsidR="00FC2BE5" w:rsidRPr="00907E04" w:rsidRDefault="00FC2BE5" w:rsidP="00FC2BE5">
                <w:pPr>
                  <w:rPr>
                    <w:rFonts w:cs="Arial"/>
                    <w:sz w:val="14"/>
                    <w:u w:val="single"/>
                  </w:rPr>
                </w:pPr>
              </w:p>
            </w:tc>
            <w:tc>
              <w:tcPr>
                <w:tcW w:w="1800" w:type="dxa"/>
                <w:shd w:val="clear" w:color="auto" w:fill="auto"/>
              </w:tcPr>
              <w:p w14:paraId="0971AE6F" w14:textId="77777777" w:rsidR="00FC2BE5" w:rsidRPr="00907E04" w:rsidRDefault="00FC2BE5" w:rsidP="00FC2BE5">
                <w:pPr>
                  <w:rPr>
                    <w:rFonts w:cs="Arial"/>
                  </w:rPr>
                </w:pPr>
              </w:p>
            </w:tc>
          </w:tr>
        </w:tbl>
        <w:p w14:paraId="78BEADED" w14:textId="77777777" w:rsidR="00D14FF5" w:rsidRPr="0030409A" w:rsidRDefault="003E7457" w:rsidP="0030409A">
          <w:pPr>
            <w:spacing w:line="360" w:lineRule="auto"/>
            <w:rPr>
              <w:rFonts w:cs="Arial"/>
            </w:rPr>
          </w:pPr>
        </w:p>
      </w:sdtContent>
    </w:sdt>
    <w:tbl>
      <w:tblPr>
        <w:tblStyle w:val="TabellemithellemGitternetz"/>
        <w:tblW w:w="9776" w:type="dxa"/>
        <w:tblLook w:val="04A0" w:firstRow="1" w:lastRow="0" w:firstColumn="1" w:lastColumn="0" w:noHBand="0" w:noVBand="1"/>
      </w:tblPr>
      <w:tblGrid>
        <w:gridCol w:w="4678"/>
        <w:gridCol w:w="3119"/>
        <w:gridCol w:w="1979"/>
      </w:tblGrid>
      <w:tr w:rsidR="00003BF0" w14:paraId="198F4241" w14:textId="77777777" w:rsidTr="00E044B5">
        <w:trPr>
          <w:trHeight w:val="283"/>
        </w:trPr>
        <w:tc>
          <w:tcPr>
            <w:tcW w:w="4678" w:type="dxa"/>
            <w:vMerge w:val="restart"/>
            <w:tcBorders>
              <w:top w:val="nil"/>
              <w:left w:val="nil"/>
              <w:right w:val="single" w:sz="4" w:space="0" w:color="auto"/>
            </w:tcBorders>
            <w:vAlign w:val="center"/>
          </w:tcPr>
          <w:p w14:paraId="46235BE0" w14:textId="77777777" w:rsidR="00003BF0" w:rsidRPr="00003BF0" w:rsidRDefault="00003BF0" w:rsidP="00E044B5">
            <w:pPr>
              <w:spacing w:line="360" w:lineRule="auto"/>
              <w:rPr>
                <w:b/>
                <w:sz w:val="36"/>
              </w:rPr>
            </w:pPr>
            <w:r w:rsidRPr="00003BF0">
              <w:rPr>
                <w:b/>
                <w:sz w:val="36"/>
              </w:rPr>
              <w:t>Subventionserklärung</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88871A" w14:textId="77777777" w:rsidR="00003BF0" w:rsidRPr="003B65CF" w:rsidRDefault="00003BF0" w:rsidP="005A1B9E">
            <w:pPr>
              <w:spacing w:line="360" w:lineRule="auto"/>
              <w:jc w:val="right"/>
              <w:rPr>
                <w:rFonts w:cs="Arial"/>
                <w:sz w:val="18"/>
                <w:szCs w:val="18"/>
              </w:rPr>
            </w:pPr>
            <w:r w:rsidRPr="003B65CF">
              <w:rPr>
                <w:rFonts w:cs="Arial"/>
                <w:sz w:val="18"/>
                <w:szCs w:val="18"/>
              </w:rPr>
              <w:t>Antragsdatum</w:t>
            </w:r>
            <w:r>
              <w:rPr>
                <w:rFonts w:cs="Arial"/>
                <w:sz w:val="18"/>
                <w:szCs w:val="18"/>
              </w:rPr>
              <w:t>:</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1B3CB68" w14:textId="77777777" w:rsidR="00003BF0" w:rsidRPr="003B65CF" w:rsidRDefault="00003BF0" w:rsidP="005A1B9E">
            <w:pPr>
              <w:spacing w:line="360" w:lineRule="auto"/>
              <w:jc w:val="right"/>
              <w:rPr>
                <w:rFonts w:cs="Arial"/>
                <w:sz w:val="18"/>
                <w:szCs w:val="18"/>
              </w:rPr>
            </w:pPr>
          </w:p>
        </w:tc>
      </w:tr>
      <w:tr w:rsidR="00003BF0" w14:paraId="71441262" w14:textId="77777777" w:rsidTr="005A1B9E">
        <w:trPr>
          <w:trHeight w:val="283"/>
        </w:trPr>
        <w:tc>
          <w:tcPr>
            <w:tcW w:w="4678" w:type="dxa"/>
            <w:vMerge/>
            <w:tcBorders>
              <w:left w:val="nil"/>
              <w:bottom w:val="nil"/>
              <w:right w:val="single" w:sz="4" w:space="0" w:color="auto"/>
            </w:tcBorders>
          </w:tcPr>
          <w:p w14:paraId="27ED79A0" w14:textId="77777777" w:rsidR="00003BF0" w:rsidRDefault="00003BF0" w:rsidP="003B65CF">
            <w:pPr>
              <w:spacing w:line="360" w:lineRule="auto"/>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C5FC9F0" w14:textId="77777777" w:rsidR="00003BF0" w:rsidRPr="003B65CF" w:rsidRDefault="00003BF0" w:rsidP="005A1B9E">
            <w:pPr>
              <w:spacing w:line="360" w:lineRule="auto"/>
              <w:jc w:val="right"/>
              <w:rPr>
                <w:rFonts w:cs="Arial"/>
                <w:sz w:val="18"/>
                <w:szCs w:val="18"/>
              </w:rPr>
            </w:pPr>
            <w:r w:rsidRPr="003B65CF">
              <w:rPr>
                <w:rFonts w:cs="Arial"/>
                <w:sz w:val="18"/>
                <w:szCs w:val="18"/>
              </w:rPr>
              <w:t xml:space="preserve">Geschäftszeichen </w:t>
            </w:r>
            <w:r w:rsidRPr="00003BF0">
              <w:rPr>
                <w:rFonts w:cs="Arial"/>
                <w:i/>
                <w:sz w:val="18"/>
                <w:szCs w:val="18"/>
              </w:rPr>
              <w:t>(soweit bekannt)</w:t>
            </w:r>
            <w:r>
              <w:rPr>
                <w:rFonts w:cs="Arial"/>
                <w:sz w:val="18"/>
                <w:szCs w:val="18"/>
              </w:rPr>
              <w:t>:</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1D2DBB8" w14:textId="77777777" w:rsidR="00003BF0" w:rsidRPr="003B65CF" w:rsidRDefault="00003BF0" w:rsidP="005A1B9E">
            <w:pPr>
              <w:spacing w:line="360" w:lineRule="auto"/>
              <w:jc w:val="right"/>
              <w:rPr>
                <w:rFonts w:cs="Arial"/>
                <w:sz w:val="18"/>
                <w:szCs w:val="18"/>
              </w:rPr>
            </w:pPr>
          </w:p>
        </w:tc>
      </w:tr>
    </w:tbl>
    <w:p w14:paraId="5B82330F" w14:textId="77777777" w:rsidR="00CC61B9" w:rsidRDefault="00CC61B9" w:rsidP="009C350E">
      <w:pPr>
        <w:spacing w:line="360" w:lineRule="auto"/>
      </w:pPr>
    </w:p>
    <w:p w14:paraId="2CEDB139" w14:textId="77777777" w:rsidR="00581CB9" w:rsidRPr="00B81094" w:rsidRDefault="00B81094" w:rsidP="007311A3">
      <w:pPr>
        <w:rPr>
          <w:i/>
        </w:rPr>
      </w:pPr>
      <w:r w:rsidRPr="00B81094">
        <w:rPr>
          <w:i/>
        </w:rPr>
        <w:t>Mit dem Antragsformular einzureichen</w:t>
      </w:r>
    </w:p>
    <w:p w14:paraId="35B4AB54" w14:textId="77777777" w:rsidR="00B81094" w:rsidRDefault="00B81094" w:rsidP="00FC2BE5">
      <w:pPr>
        <w:jc w:val="center"/>
      </w:pPr>
    </w:p>
    <w:p w14:paraId="6F1D8443" w14:textId="77777777" w:rsidR="00FC2BE5" w:rsidRDefault="00FC2BE5" w:rsidP="00FC2BE5">
      <w:r w:rsidRPr="001750C4">
        <w:t>Bayerisches St</w:t>
      </w:r>
      <w:r>
        <w:t>aatsministerium für Wirtschaft,</w:t>
      </w:r>
    </w:p>
    <w:p w14:paraId="5A67FADF" w14:textId="77777777" w:rsidR="00FC2BE5" w:rsidRDefault="00FC2BE5" w:rsidP="00FC2BE5">
      <w:r w:rsidRPr="001750C4">
        <w:t>Landesentwicklung und Energie</w:t>
      </w:r>
    </w:p>
    <w:p w14:paraId="621012A7" w14:textId="3EA075AD" w:rsidR="00FC2BE5" w:rsidRDefault="00FC2BE5" w:rsidP="00FC2BE5">
      <w:r>
        <w:t xml:space="preserve">Referat </w:t>
      </w:r>
      <w:r w:rsidR="003E7457">
        <w:t>7</w:t>
      </w:r>
      <w:r>
        <w:t>3</w:t>
      </w:r>
    </w:p>
    <w:p w14:paraId="1DA8821D" w14:textId="77777777" w:rsidR="00FC2BE5" w:rsidRDefault="00FC2BE5" w:rsidP="00FC2BE5">
      <w:pPr>
        <w:tabs>
          <w:tab w:val="left" w:pos="2362"/>
        </w:tabs>
      </w:pPr>
      <w:r w:rsidRPr="005264BD">
        <w:t>80525 München</w:t>
      </w:r>
    </w:p>
    <w:p w14:paraId="64944629" w14:textId="77777777" w:rsidR="00B81094" w:rsidRDefault="00B81094" w:rsidP="007311A3"/>
    <w:p w14:paraId="27547281" w14:textId="77777777" w:rsidR="00B81094" w:rsidRDefault="00B81094" w:rsidP="007311A3"/>
    <w:p w14:paraId="6DB99002" w14:textId="77777777" w:rsidR="00B81094" w:rsidRDefault="00B81094" w:rsidP="007311A3"/>
    <w:tbl>
      <w:tblPr>
        <w:tblStyle w:val="Tabellenraster"/>
        <w:tblW w:w="0" w:type="auto"/>
        <w:shd w:val="clear" w:color="auto" w:fill="D9D9D9" w:themeFill="background1" w:themeFillShade="D9"/>
        <w:tblLook w:val="04A0" w:firstRow="1" w:lastRow="0" w:firstColumn="1" w:lastColumn="0" w:noHBand="0" w:noVBand="1"/>
      </w:tblPr>
      <w:tblGrid>
        <w:gridCol w:w="2689"/>
        <w:gridCol w:w="5445"/>
      </w:tblGrid>
      <w:tr w:rsidR="007311A3" w:rsidRPr="00A330A6" w14:paraId="7CAE5B08" w14:textId="77777777" w:rsidTr="007311A3">
        <w:trPr>
          <w:trHeight w:val="397"/>
        </w:trPr>
        <w:tc>
          <w:tcPr>
            <w:tcW w:w="8134" w:type="dxa"/>
            <w:gridSpan w:val="2"/>
            <w:shd w:val="clear" w:color="auto" w:fill="D9D9D9" w:themeFill="background1" w:themeFillShade="D9"/>
            <w:vAlign w:val="center"/>
          </w:tcPr>
          <w:p w14:paraId="02D69211" w14:textId="77777777" w:rsidR="007311A3" w:rsidRPr="00A330A6" w:rsidRDefault="007311A3" w:rsidP="007311A3">
            <w:pPr>
              <w:pStyle w:val="Listenabsatz"/>
              <w:numPr>
                <w:ilvl w:val="0"/>
                <w:numId w:val="9"/>
              </w:numPr>
              <w:rPr>
                <w:rFonts w:ascii="Arial" w:hAnsi="Arial" w:cs="Arial"/>
                <w:b/>
                <w:sz w:val="21"/>
                <w:szCs w:val="21"/>
              </w:rPr>
            </w:pPr>
            <w:r w:rsidRPr="00A330A6">
              <w:rPr>
                <w:rFonts w:ascii="Arial" w:hAnsi="Arial" w:cs="Arial"/>
                <w:b/>
                <w:sz w:val="21"/>
                <w:szCs w:val="21"/>
              </w:rPr>
              <w:t>Angaben zum Subventionsnehmer</w:t>
            </w:r>
          </w:p>
        </w:tc>
      </w:tr>
      <w:tr w:rsidR="007311A3" w:rsidRPr="00A330A6" w14:paraId="78622B11" w14:textId="77777777" w:rsidTr="00F403BF">
        <w:trPr>
          <w:trHeight w:val="397"/>
        </w:trPr>
        <w:tc>
          <w:tcPr>
            <w:tcW w:w="2689" w:type="dxa"/>
            <w:shd w:val="clear" w:color="auto" w:fill="auto"/>
            <w:vAlign w:val="center"/>
          </w:tcPr>
          <w:p w14:paraId="47E73F57" w14:textId="77777777" w:rsidR="007311A3" w:rsidRPr="00A330A6" w:rsidRDefault="00F403BF" w:rsidP="007311A3">
            <w:pPr>
              <w:rPr>
                <w:rFonts w:ascii="Arial" w:hAnsi="Arial" w:cs="Arial"/>
                <w:sz w:val="21"/>
                <w:szCs w:val="21"/>
              </w:rPr>
            </w:pPr>
            <w:r w:rsidRPr="00A330A6">
              <w:rPr>
                <w:rFonts w:ascii="Arial" w:hAnsi="Arial" w:cs="Arial"/>
                <w:sz w:val="21"/>
                <w:szCs w:val="21"/>
              </w:rPr>
              <w:t>Institution</w:t>
            </w:r>
          </w:p>
        </w:tc>
        <w:tc>
          <w:tcPr>
            <w:tcW w:w="5445" w:type="dxa"/>
            <w:shd w:val="clear" w:color="auto" w:fill="auto"/>
            <w:vAlign w:val="center"/>
          </w:tcPr>
          <w:p w14:paraId="0D75B9B6" w14:textId="77777777" w:rsidR="007311A3" w:rsidRPr="00A330A6" w:rsidRDefault="007311A3" w:rsidP="007311A3">
            <w:pPr>
              <w:rPr>
                <w:rFonts w:ascii="Arial" w:hAnsi="Arial" w:cs="Arial"/>
                <w:sz w:val="21"/>
                <w:szCs w:val="21"/>
              </w:rPr>
            </w:pPr>
          </w:p>
        </w:tc>
      </w:tr>
      <w:tr w:rsidR="007311A3" w:rsidRPr="00A330A6" w14:paraId="50C70AE9" w14:textId="77777777" w:rsidTr="00F403BF">
        <w:trPr>
          <w:trHeight w:val="397"/>
        </w:trPr>
        <w:tc>
          <w:tcPr>
            <w:tcW w:w="2689" w:type="dxa"/>
            <w:shd w:val="clear" w:color="auto" w:fill="auto"/>
            <w:vAlign w:val="center"/>
          </w:tcPr>
          <w:p w14:paraId="691B34F7" w14:textId="77777777" w:rsidR="007311A3" w:rsidRPr="00A330A6" w:rsidRDefault="00B81094" w:rsidP="007311A3">
            <w:pPr>
              <w:rPr>
                <w:rFonts w:ascii="Arial" w:hAnsi="Arial" w:cs="Arial"/>
                <w:sz w:val="21"/>
                <w:szCs w:val="21"/>
              </w:rPr>
            </w:pPr>
            <w:r w:rsidRPr="00A330A6">
              <w:rPr>
                <w:rFonts w:ascii="Arial" w:hAnsi="Arial" w:cs="Arial"/>
                <w:sz w:val="21"/>
                <w:szCs w:val="21"/>
              </w:rPr>
              <w:t>Straße und Hausnummer</w:t>
            </w:r>
          </w:p>
        </w:tc>
        <w:tc>
          <w:tcPr>
            <w:tcW w:w="5445" w:type="dxa"/>
            <w:shd w:val="clear" w:color="auto" w:fill="auto"/>
            <w:vAlign w:val="center"/>
          </w:tcPr>
          <w:p w14:paraId="53CBE96E" w14:textId="77777777" w:rsidR="007311A3" w:rsidRPr="00A330A6" w:rsidRDefault="007311A3" w:rsidP="007311A3">
            <w:pPr>
              <w:rPr>
                <w:rFonts w:ascii="Arial" w:hAnsi="Arial" w:cs="Arial"/>
                <w:sz w:val="21"/>
                <w:szCs w:val="21"/>
              </w:rPr>
            </w:pPr>
          </w:p>
        </w:tc>
      </w:tr>
      <w:tr w:rsidR="007311A3" w:rsidRPr="00A330A6" w14:paraId="760EA532" w14:textId="77777777" w:rsidTr="00F403BF">
        <w:trPr>
          <w:trHeight w:val="397"/>
        </w:trPr>
        <w:tc>
          <w:tcPr>
            <w:tcW w:w="2689" w:type="dxa"/>
            <w:shd w:val="clear" w:color="auto" w:fill="auto"/>
            <w:vAlign w:val="center"/>
          </w:tcPr>
          <w:p w14:paraId="7EFA6056" w14:textId="77777777" w:rsidR="007311A3" w:rsidRPr="00A330A6" w:rsidRDefault="00B81094" w:rsidP="007311A3">
            <w:pPr>
              <w:rPr>
                <w:rFonts w:ascii="Arial" w:hAnsi="Arial" w:cs="Arial"/>
                <w:sz w:val="21"/>
                <w:szCs w:val="21"/>
              </w:rPr>
            </w:pPr>
            <w:r w:rsidRPr="00A330A6">
              <w:rPr>
                <w:rFonts w:ascii="Arial" w:hAnsi="Arial" w:cs="Arial"/>
                <w:sz w:val="21"/>
                <w:szCs w:val="21"/>
              </w:rPr>
              <w:t>PLZ und Ort</w:t>
            </w:r>
          </w:p>
        </w:tc>
        <w:tc>
          <w:tcPr>
            <w:tcW w:w="5445" w:type="dxa"/>
            <w:shd w:val="clear" w:color="auto" w:fill="auto"/>
            <w:vAlign w:val="center"/>
          </w:tcPr>
          <w:p w14:paraId="664EBF52" w14:textId="77777777" w:rsidR="007311A3" w:rsidRPr="00A330A6" w:rsidRDefault="007311A3" w:rsidP="007311A3">
            <w:pPr>
              <w:rPr>
                <w:rFonts w:ascii="Arial" w:hAnsi="Arial" w:cs="Arial"/>
                <w:sz w:val="21"/>
                <w:szCs w:val="21"/>
              </w:rPr>
            </w:pPr>
          </w:p>
        </w:tc>
      </w:tr>
      <w:tr w:rsidR="00F403BF" w:rsidRPr="00A330A6" w14:paraId="41FC3737" w14:textId="77777777" w:rsidTr="00F403BF">
        <w:trPr>
          <w:trHeight w:val="397"/>
        </w:trPr>
        <w:tc>
          <w:tcPr>
            <w:tcW w:w="2689" w:type="dxa"/>
            <w:shd w:val="clear" w:color="auto" w:fill="auto"/>
            <w:vAlign w:val="center"/>
          </w:tcPr>
          <w:p w14:paraId="2AE46B66" w14:textId="77777777" w:rsidR="00F403BF" w:rsidRPr="00A330A6" w:rsidRDefault="00B81094" w:rsidP="007311A3">
            <w:pPr>
              <w:rPr>
                <w:rFonts w:ascii="Arial" w:hAnsi="Arial" w:cs="Arial"/>
                <w:sz w:val="21"/>
                <w:szCs w:val="21"/>
              </w:rPr>
            </w:pPr>
            <w:r w:rsidRPr="00A330A6">
              <w:rPr>
                <w:rFonts w:ascii="Arial" w:hAnsi="Arial" w:cs="Arial"/>
                <w:sz w:val="21"/>
                <w:szCs w:val="21"/>
              </w:rPr>
              <w:t>Projektverantwortlicher</w:t>
            </w:r>
          </w:p>
        </w:tc>
        <w:tc>
          <w:tcPr>
            <w:tcW w:w="5445" w:type="dxa"/>
            <w:shd w:val="clear" w:color="auto" w:fill="auto"/>
            <w:vAlign w:val="center"/>
          </w:tcPr>
          <w:p w14:paraId="17F8E1D4" w14:textId="77777777" w:rsidR="00F403BF" w:rsidRPr="00A330A6" w:rsidRDefault="00F403BF" w:rsidP="007311A3">
            <w:pPr>
              <w:rPr>
                <w:rFonts w:ascii="Arial" w:hAnsi="Arial" w:cs="Arial"/>
                <w:sz w:val="21"/>
                <w:szCs w:val="21"/>
              </w:rPr>
            </w:pPr>
          </w:p>
        </w:tc>
      </w:tr>
    </w:tbl>
    <w:p w14:paraId="03DF117A" w14:textId="77777777" w:rsidR="00F403BF" w:rsidRPr="00A330A6" w:rsidRDefault="00F403BF" w:rsidP="009C350E">
      <w:pPr>
        <w:spacing w:line="360" w:lineRule="auto"/>
        <w:rPr>
          <w:sz w:val="21"/>
          <w:szCs w:val="21"/>
        </w:rPr>
      </w:pPr>
    </w:p>
    <w:tbl>
      <w:tblPr>
        <w:tblStyle w:val="Tabellenraster"/>
        <w:tblW w:w="0" w:type="auto"/>
        <w:shd w:val="clear" w:color="auto" w:fill="D9D9D9" w:themeFill="background1" w:themeFillShade="D9"/>
        <w:tblLook w:val="04A0" w:firstRow="1" w:lastRow="0" w:firstColumn="1" w:lastColumn="0" w:noHBand="0" w:noVBand="1"/>
      </w:tblPr>
      <w:tblGrid>
        <w:gridCol w:w="2263"/>
        <w:gridCol w:w="5871"/>
      </w:tblGrid>
      <w:tr w:rsidR="007311A3" w:rsidRPr="00A330A6" w14:paraId="7499EBB9" w14:textId="77777777" w:rsidTr="009218D9">
        <w:trPr>
          <w:trHeight w:val="397"/>
        </w:trPr>
        <w:tc>
          <w:tcPr>
            <w:tcW w:w="8134" w:type="dxa"/>
            <w:gridSpan w:val="2"/>
            <w:shd w:val="clear" w:color="auto" w:fill="D9D9D9" w:themeFill="background1" w:themeFillShade="D9"/>
            <w:vAlign w:val="center"/>
          </w:tcPr>
          <w:p w14:paraId="1FAE164B" w14:textId="77777777" w:rsidR="007311A3" w:rsidRPr="00A330A6" w:rsidRDefault="007311A3" w:rsidP="007311A3">
            <w:pPr>
              <w:pStyle w:val="Listenabsatz"/>
              <w:numPr>
                <w:ilvl w:val="0"/>
                <w:numId w:val="9"/>
              </w:numPr>
              <w:rPr>
                <w:rFonts w:ascii="Arial" w:hAnsi="Arial" w:cs="Arial"/>
                <w:b/>
                <w:sz w:val="21"/>
                <w:szCs w:val="21"/>
              </w:rPr>
            </w:pPr>
            <w:r w:rsidRPr="00A330A6">
              <w:rPr>
                <w:rFonts w:ascii="Arial" w:hAnsi="Arial" w:cs="Arial"/>
                <w:b/>
                <w:sz w:val="21"/>
                <w:szCs w:val="21"/>
              </w:rPr>
              <w:t>Angaben zum Projekt</w:t>
            </w:r>
          </w:p>
        </w:tc>
      </w:tr>
      <w:tr w:rsidR="007311A3" w:rsidRPr="00A330A6" w14:paraId="4A43A4D8" w14:textId="77777777" w:rsidTr="00D14FF5">
        <w:trPr>
          <w:trHeight w:val="397"/>
        </w:trPr>
        <w:tc>
          <w:tcPr>
            <w:tcW w:w="2263" w:type="dxa"/>
            <w:shd w:val="clear" w:color="auto" w:fill="auto"/>
            <w:vAlign w:val="center"/>
          </w:tcPr>
          <w:p w14:paraId="4FF5060D" w14:textId="77777777" w:rsidR="007311A3" w:rsidRPr="00A330A6" w:rsidRDefault="00D14FF5" w:rsidP="009218D9">
            <w:pPr>
              <w:rPr>
                <w:rFonts w:ascii="Arial" w:hAnsi="Arial" w:cs="Arial"/>
                <w:sz w:val="21"/>
                <w:szCs w:val="21"/>
              </w:rPr>
            </w:pPr>
            <w:r w:rsidRPr="00A330A6">
              <w:rPr>
                <w:rFonts w:ascii="Arial" w:hAnsi="Arial" w:cs="Arial"/>
                <w:sz w:val="21"/>
                <w:szCs w:val="21"/>
              </w:rPr>
              <w:t>Projekttitel</w:t>
            </w:r>
          </w:p>
        </w:tc>
        <w:tc>
          <w:tcPr>
            <w:tcW w:w="5871" w:type="dxa"/>
            <w:shd w:val="clear" w:color="auto" w:fill="auto"/>
            <w:vAlign w:val="center"/>
          </w:tcPr>
          <w:p w14:paraId="05F605A8" w14:textId="77777777" w:rsidR="007311A3" w:rsidRPr="00A330A6" w:rsidRDefault="007311A3" w:rsidP="009218D9">
            <w:pPr>
              <w:rPr>
                <w:rFonts w:ascii="Arial" w:hAnsi="Arial" w:cs="Arial"/>
                <w:sz w:val="21"/>
                <w:szCs w:val="21"/>
              </w:rPr>
            </w:pPr>
          </w:p>
        </w:tc>
      </w:tr>
      <w:tr w:rsidR="007311A3" w:rsidRPr="00A330A6" w14:paraId="64F250DF" w14:textId="77777777" w:rsidTr="00D14FF5">
        <w:trPr>
          <w:trHeight w:val="397"/>
        </w:trPr>
        <w:tc>
          <w:tcPr>
            <w:tcW w:w="2263" w:type="dxa"/>
            <w:shd w:val="clear" w:color="auto" w:fill="auto"/>
            <w:vAlign w:val="center"/>
          </w:tcPr>
          <w:p w14:paraId="2017CFC2" w14:textId="77777777" w:rsidR="007311A3" w:rsidRPr="00A330A6" w:rsidRDefault="00D14FF5" w:rsidP="009218D9">
            <w:pPr>
              <w:rPr>
                <w:rFonts w:ascii="Arial" w:hAnsi="Arial" w:cs="Arial"/>
                <w:sz w:val="21"/>
                <w:szCs w:val="21"/>
              </w:rPr>
            </w:pPr>
            <w:r w:rsidRPr="00A330A6">
              <w:rPr>
                <w:rFonts w:ascii="Arial" w:hAnsi="Arial" w:cs="Arial"/>
                <w:sz w:val="21"/>
                <w:szCs w:val="21"/>
              </w:rPr>
              <w:t>Kurztitel / Akronym</w:t>
            </w:r>
          </w:p>
        </w:tc>
        <w:tc>
          <w:tcPr>
            <w:tcW w:w="5871" w:type="dxa"/>
            <w:shd w:val="clear" w:color="auto" w:fill="auto"/>
            <w:vAlign w:val="center"/>
          </w:tcPr>
          <w:p w14:paraId="4C89FE6C" w14:textId="77777777" w:rsidR="007311A3" w:rsidRPr="00A330A6" w:rsidRDefault="007311A3" w:rsidP="009218D9">
            <w:pPr>
              <w:rPr>
                <w:rFonts w:ascii="Arial" w:hAnsi="Arial" w:cs="Arial"/>
                <w:sz w:val="21"/>
                <w:szCs w:val="21"/>
              </w:rPr>
            </w:pPr>
          </w:p>
        </w:tc>
      </w:tr>
    </w:tbl>
    <w:p w14:paraId="3F155A79" w14:textId="77777777" w:rsidR="00B81094" w:rsidRPr="00A330A6" w:rsidRDefault="00B81094" w:rsidP="009C350E">
      <w:pPr>
        <w:spacing w:line="360" w:lineRule="auto"/>
        <w:rPr>
          <w:sz w:val="21"/>
          <w:szCs w:val="21"/>
        </w:rPr>
      </w:pPr>
    </w:p>
    <w:tbl>
      <w:tblPr>
        <w:tblStyle w:val="Tabellenraster"/>
        <w:tblW w:w="0" w:type="auto"/>
        <w:shd w:val="clear" w:color="auto" w:fill="D9D9D9" w:themeFill="background1" w:themeFillShade="D9"/>
        <w:tblLook w:val="04A0" w:firstRow="1" w:lastRow="0" w:firstColumn="1" w:lastColumn="0" w:noHBand="0" w:noVBand="1"/>
      </w:tblPr>
      <w:tblGrid>
        <w:gridCol w:w="8134"/>
      </w:tblGrid>
      <w:tr w:rsidR="007311A3" w:rsidRPr="00A330A6" w14:paraId="7C8023D6" w14:textId="77777777" w:rsidTr="009218D9">
        <w:trPr>
          <w:trHeight w:val="397"/>
        </w:trPr>
        <w:tc>
          <w:tcPr>
            <w:tcW w:w="8134" w:type="dxa"/>
            <w:shd w:val="clear" w:color="auto" w:fill="D9D9D9" w:themeFill="background1" w:themeFillShade="D9"/>
            <w:vAlign w:val="center"/>
          </w:tcPr>
          <w:p w14:paraId="313C972B" w14:textId="77777777" w:rsidR="007311A3" w:rsidRPr="00A330A6" w:rsidRDefault="007311A3" w:rsidP="007311A3">
            <w:pPr>
              <w:pStyle w:val="Listenabsatz"/>
              <w:numPr>
                <w:ilvl w:val="0"/>
                <w:numId w:val="9"/>
              </w:numPr>
              <w:rPr>
                <w:rFonts w:ascii="Arial" w:hAnsi="Arial" w:cs="Arial"/>
                <w:b/>
                <w:sz w:val="21"/>
                <w:szCs w:val="21"/>
              </w:rPr>
            </w:pPr>
            <w:r w:rsidRPr="00A330A6">
              <w:rPr>
                <w:rFonts w:ascii="Arial" w:hAnsi="Arial" w:cs="Arial"/>
                <w:b/>
                <w:sz w:val="21"/>
                <w:szCs w:val="21"/>
              </w:rPr>
              <w:t>Bezeichnung der subventionserheblichen Tatsachen</w:t>
            </w:r>
          </w:p>
        </w:tc>
      </w:tr>
    </w:tbl>
    <w:p w14:paraId="5AEBB310" w14:textId="77777777" w:rsidR="00CC61B9" w:rsidRPr="00A330A6" w:rsidRDefault="00CC61B9" w:rsidP="009C350E">
      <w:pPr>
        <w:spacing w:line="360" w:lineRule="auto"/>
        <w:rPr>
          <w:rFonts w:cs="Arial"/>
          <w:sz w:val="21"/>
          <w:szCs w:val="21"/>
        </w:rPr>
      </w:pPr>
    </w:p>
    <w:p w14:paraId="1F41636D" w14:textId="77777777" w:rsidR="00CC61B9" w:rsidRPr="00A330A6" w:rsidRDefault="00CC61B9" w:rsidP="00B81094">
      <w:pPr>
        <w:spacing w:line="360" w:lineRule="auto"/>
        <w:rPr>
          <w:rFonts w:cs="Arial"/>
          <w:sz w:val="21"/>
          <w:szCs w:val="21"/>
        </w:rPr>
      </w:pPr>
      <w:r w:rsidRPr="00A330A6">
        <w:rPr>
          <w:rFonts w:cs="Arial"/>
          <w:sz w:val="21"/>
          <w:szCs w:val="21"/>
        </w:rPr>
        <w:t>D</w:t>
      </w:r>
      <w:r w:rsidR="00F54715" w:rsidRPr="00A330A6">
        <w:rPr>
          <w:rFonts w:cs="Arial"/>
          <w:sz w:val="21"/>
          <w:szCs w:val="21"/>
        </w:rPr>
        <w:t xml:space="preserve">er Subventionsnehmer ist vom Subventionsgeber </w:t>
      </w:r>
      <w:r w:rsidRPr="00A330A6">
        <w:rPr>
          <w:rFonts w:cs="Arial"/>
          <w:sz w:val="21"/>
          <w:szCs w:val="21"/>
        </w:rPr>
        <w:t xml:space="preserve">unterrichtet, dass </w:t>
      </w:r>
      <w:r w:rsidR="008B2C22" w:rsidRPr="00A330A6">
        <w:rPr>
          <w:rFonts w:cs="Arial"/>
          <w:sz w:val="21"/>
          <w:szCs w:val="21"/>
        </w:rPr>
        <w:t>es sich bei den</w:t>
      </w:r>
      <w:r w:rsidRPr="00A330A6">
        <w:rPr>
          <w:rFonts w:cs="Arial"/>
          <w:sz w:val="21"/>
          <w:szCs w:val="21"/>
        </w:rPr>
        <w:t xml:space="preserve"> Angaben</w:t>
      </w:r>
    </w:p>
    <w:p w14:paraId="2A9014AE"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über den Antragsteller und den Zuwendungsempfänger</w:t>
      </w:r>
    </w:p>
    <w:p w14:paraId="74762702"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zum Subventionszweck und zum Vorhaben</w:t>
      </w:r>
    </w:p>
    <w:p w14:paraId="73C362B9"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zu Kosten und Finanzierung des Projekts, insbesondere auch zu anderen Finanzierungshilfen sowie zu Zuwendungen Dritter</w:t>
      </w:r>
    </w:p>
    <w:p w14:paraId="29AF3BBC"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in dem Antrag beizufügenden Unterlagen wie Handlungskonzept, Erklärung zur Umsatzsteuerpflicht, Arbeitsverträge</w:t>
      </w:r>
    </w:p>
    <w:p w14:paraId="42935DC2"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zur Verwendung der Zuwendung</w:t>
      </w:r>
    </w:p>
    <w:p w14:paraId="2A80B9BD"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zur Art und Weise der Verwendung der aus der Zuwendung beschafften Gegenstände</w:t>
      </w:r>
    </w:p>
    <w:p w14:paraId="27624E78"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lastRenderedPageBreak/>
        <w:t>zum Beginn des Vorhabens</w:t>
      </w:r>
    </w:p>
    <w:p w14:paraId="01691E06"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in den Mittelabrufen (also insbesondere, dass die Zuwendung ausschließlich zur Erfüllung des im Bewilligungsbescheids näher bezeichneten Zuwendungszwecks verwendet und nicht zuwendungsfähige Beträge, Rückforderungen und Rückzahlungen abgesetzt wurden)</w:t>
      </w:r>
    </w:p>
    <w:p w14:paraId="38B18A25" w14:textId="77777777" w:rsidR="009C350E" w:rsidRPr="00A330A6" w:rsidRDefault="009C350E" w:rsidP="00B81094">
      <w:pPr>
        <w:pStyle w:val="Listenabsatz"/>
        <w:numPr>
          <w:ilvl w:val="0"/>
          <w:numId w:val="6"/>
        </w:numPr>
        <w:spacing w:line="360" w:lineRule="auto"/>
        <w:rPr>
          <w:rFonts w:cs="Arial"/>
          <w:sz w:val="21"/>
          <w:szCs w:val="21"/>
        </w:rPr>
      </w:pPr>
      <w:r w:rsidRPr="00A330A6">
        <w:rPr>
          <w:rFonts w:cs="Arial"/>
          <w:sz w:val="21"/>
          <w:szCs w:val="21"/>
        </w:rPr>
        <w:t>in den Mitteilungen oder Sachberichten über den Projektstand</w:t>
      </w:r>
    </w:p>
    <w:p w14:paraId="0E0D8F9A" w14:textId="77777777" w:rsidR="009C350E" w:rsidRPr="00A330A6" w:rsidRDefault="009C350E" w:rsidP="005D1A3C">
      <w:pPr>
        <w:pStyle w:val="Listenabsatz"/>
        <w:numPr>
          <w:ilvl w:val="0"/>
          <w:numId w:val="6"/>
        </w:numPr>
        <w:spacing w:line="360" w:lineRule="auto"/>
        <w:rPr>
          <w:rFonts w:cs="Arial"/>
          <w:sz w:val="21"/>
          <w:szCs w:val="21"/>
        </w:rPr>
      </w:pPr>
      <w:r w:rsidRPr="00A330A6">
        <w:rPr>
          <w:rFonts w:cs="Arial"/>
          <w:sz w:val="21"/>
          <w:szCs w:val="21"/>
        </w:rPr>
        <w:t>zu den Mitt</w:t>
      </w:r>
      <w:r w:rsidR="005D1A3C" w:rsidRPr="00A330A6">
        <w:rPr>
          <w:rFonts w:cs="Arial"/>
          <w:sz w:val="21"/>
          <w:szCs w:val="21"/>
        </w:rPr>
        <w:t>eilungs- und Nachweispflichten nach Nrn. 5 und 6 der Allgemeinen Nebenbestimmungen für Zuwendungen zur Projektförderung (</w:t>
      </w:r>
      <w:proofErr w:type="spellStart"/>
      <w:r w:rsidR="005D1A3C" w:rsidRPr="00A330A6">
        <w:rPr>
          <w:rFonts w:cs="Arial"/>
          <w:sz w:val="21"/>
          <w:szCs w:val="21"/>
        </w:rPr>
        <w:t>ANBest</w:t>
      </w:r>
      <w:proofErr w:type="spellEnd"/>
      <w:r w:rsidR="005D1A3C" w:rsidRPr="00A330A6">
        <w:rPr>
          <w:rFonts w:cs="Arial"/>
          <w:sz w:val="21"/>
          <w:szCs w:val="21"/>
        </w:rPr>
        <w:t>-P) bzw. der Allgemeinen Nebenbestimmungen für Zuwendungen zur Projektförderung an kommunale Körperschaften (</w:t>
      </w:r>
      <w:proofErr w:type="spellStart"/>
      <w:r w:rsidR="005D1A3C" w:rsidRPr="00A330A6">
        <w:rPr>
          <w:rFonts w:cs="Arial"/>
          <w:sz w:val="21"/>
          <w:szCs w:val="21"/>
        </w:rPr>
        <w:t>ANBest</w:t>
      </w:r>
      <w:proofErr w:type="spellEnd"/>
      <w:r w:rsidR="005D1A3C" w:rsidRPr="00A330A6">
        <w:rPr>
          <w:rFonts w:cs="Arial"/>
          <w:sz w:val="21"/>
          <w:szCs w:val="21"/>
        </w:rPr>
        <w:t>-K)</w:t>
      </w:r>
    </w:p>
    <w:p w14:paraId="394AC3F0" w14:textId="77777777" w:rsidR="00A841D4" w:rsidRPr="00A330A6" w:rsidRDefault="00A841D4" w:rsidP="00A841D4">
      <w:pPr>
        <w:spacing w:line="360" w:lineRule="auto"/>
        <w:rPr>
          <w:rFonts w:cs="Arial"/>
          <w:sz w:val="21"/>
          <w:szCs w:val="21"/>
        </w:rPr>
      </w:pPr>
    </w:p>
    <w:p w14:paraId="044BA27C" w14:textId="77777777" w:rsidR="009C350E" w:rsidRPr="00A330A6" w:rsidRDefault="00F54715" w:rsidP="00F403BF">
      <w:pPr>
        <w:spacing w:line="360" w:lineRule="auto"/>
        <w:jc w:val="both"/>
        <w:rPr>
          <w:rFonts w:cs="Arial"/>
          <w:sz w:val="21"/>
          <w:szCs w:val="21"/>
        </w:rPr>
      </w:pPr>
      <w:r w:rsidRPr="00A330A6">
        <w:rPr>
          <w:rFonts w:cs="Arial"/>
          <w:sz w:val="21"/>
          <w:szCs w:val="21"/>
        </w:rPr>
        <w:t xml:space="preserve">um Tatsachen handelt, die nach dem Subventionszweck, den Vorschriften über die Subventionsvergabe sowie den sonstigen Vergabevoraussetzungen für die Bewilligung, Gewährung, Rückforderung, Weitergewährung oder das Belassen der Subvention oder des Subventionsvorteils erheblich sind. </w:t>
      </w:r>
    </w:p>
    <w:p w14:paraId="64A52FC8" w14:textId="77777777" w:rsidR="00F403BF" w:rsidRPr="00A330A6" w:rsidRDefault="00F403BF" w:rsidP="00F403BF">
      <w:pPr>
        <w:spacing w:line="360" w:lineRule="auto"/>
        <w:jc w:val="both"/>
        <w:rPr>
          <w:rFonts w:cs="Arial"/>
          <w:sz w:val="21"/>
          <w:szCs w:val="21"/>
        </w:rPr>
      </w:pPr>
    </w:p>
    <w:p w14:paraId="30270976" w14:textId="77777777" w:rsidR="00F54715" w:rsidRPr="00A330A6" w:rsidRDefault="005D1A3C" w:rsidP="008F2955">
      <w:pPr>
        <w:spacing w:line="360" w:lineRule="auto"/>
        <w:jc w:val="both"/>
        <w:rPr>
          <w:rFonts w:cs="Arial"/>
          <w:sz w:val="21"/>
          <w:szCs w:val="21"/>
        </w:rPr>
      </w:pPr>
      <w:r w:rsidRPr="00A330A6">
        <w:rPr>
          <w:rFonts w:cs="Arial"/>
          <w:b/>
          <w:sz w:val="21"/>
          <w:szCs w:val="21"/>
        </w:rPr>
        <w:t>Sie werden hiermit als</w:t>
      </w:r>
      <w:r w:rsidR="008F2955" w:rsidRPr="00A330A6">
        <w:rPr>
          <w:rFonts w:cs="Arial"/>
          <w:b/>
          <w:sz w:val="21"/>
          <w:szCs w:val="21"/>
        </w:rPr>
        <w:t xml:space="preserve"> subventionserhebliche Tatsachen im Sinne des § 264 des Strafgesetzbuches </w:t>
      </w:r>
      <w:r w:rsidRPr="00A330A6">
        <w:rPr>
          <w:rFonts w:cs="Arial"/>
          <w:b/>
          <w:sz w:val="21"/>
          <w:szCs w:val="21"/>
        </w:rPr>
        <w:t>bezeichnet</w:t>
      </w:r>
      <w:r w:rsidR="008F2955" w:rsidRPr="00A330A6">
        <w:rPr>
          <w:rFonts w:cs="Arial"/>
          <w:b/>
          <w:sz w:val="21"/>
          <w:szCs w:val="21"/>
        </w:rPr>
        <w:t>.</w:t>
      </w:r>
    </w:p>
    <w:p w14:paraId="64A2CCBB" w14:textId="77777777" w:rsidR="00B81094" w:rsidRPr="00A330A6" w:rsidRDefault="00B81094" w:rsidP="009C350E">
      <w:pPr>
        <w:spacing w:line="360" w:lineRule="auto"/>
        <w:rPr>
          <w:rFonts w:cs="Arial"/>
          <w:sz w:val="21"/>
          <w:szCs w:val="21"/>
        </w:rPr>
      </w:pPr>
    </w:p>
    <w:tbl>
      <w:tblPr>
        <w:tblStyle w:val="Tabellenraster"/>
        <w:tblW w:w="0" w:type="auto"/>
        <w:shd w:val="clear" w:color="auto" w:fill="D9D9D9" w:themeFill="background1" w:themeFillShade="D9"/>
        <w:tblLook w:val="04A0" w:firstRow="1" w:lastRow="0" w:firstColumn="1" w:lastColumn="0" w:noHBand="0" w:noVBand="1"/>
      </w:tblPr>
      <w:tblGrid>
        <w:gridCol w:w="8134"/>
      </w:tblGrid>
      <w:tr w:rsidR="00F403BF" w:rsidRPr="00A330A6" w14:paraId="74FE5068" w14:textId="77777777" w:rsidTr="009218D9">
        <w:trPr>
          <w:trHeight w:val="397"/>
        </w:trPr>
        <w:tc>
          <w:tcPr>
            <w:tcW w:w="8134" w:type="dxa"/>
            <w:shd w:val="clear" w:color="auto" w:fill="D9D9D9" w:themeFill="background1" w:themeFillShade="D9"/>
            <w:vAlign w:val="center"/>
          </w:tcPr>
          <w:p w14:paraId="54950C1B" w14:textId="77777777" w:rsidR="00F403BF" w:rsidRPr="00A330A6" w:rsidRDefault="00F403BF" w:rsidP="00F403BF">
            <w:pPr>
              <w:pStyle w:val="Listenabsatz"/>
              <w:numPr>
                <w:ilvl w:val="0"/>
                <w:numId w:val="9"/>
              </w:numPr>
              <w:rPr>
                <w:rFonts w:ascii="Arial" w:hAnsi="Arial" w:cs="Arial"/>
                <w:b/>
                <w:sz w:val="21"/>
                <w:szCs w:val="21"/>
              </w:rPr>
            </w:pPr>
            <w:r w:rsidRPr="00A330A6">
              <w:rPr>
                <w:rFonts w:ascii="Arial" w:hAnsi="Arial" w:cs="Arial"/>
                <w:b/>
                <w:sz w:val="21"/>
                <w:szCs w:val="21"/>
              </w:rPr>
              <w:t>Hinweise</w:t>
            </w:r>
            <w:r w:rsidR="00A330A6">
              <w:rPr>
                <w:rFonts w:ascii="Arial" w:hAnsi="Arial" w:cs="Arial"/>
                <w:b/>
                <w:sz w:val="21"/>
                <w:szCs w:val="21"/>
              </w:rPr>
              <w:t xml:space="preserve"> auf rechtliche Grundlagen</w:t>
            </w:r>
          </w:p>
        </w:tc>
      </w:tr>
    </w:tbl>
    <w:p w14:paraId="5B5F957F" w14:textId="77777777" w:rsidR="00F83C86" w:rsidRPr="00A330A6" w:rsidRDefault="00F83C86" w:rsidP="009C350E">
      <w:pPr>
        <w:spacing w:line="360" w:lineRule="auto"/>
        <w:rPr>
          <w:rFonts w:cs="Arial"/>
          <w:sz w:val="21"/>
          <w:szCs w:val="21"/>
        </w:rPr>
      </w:pPr>
    </w:p>
    <w:p w14:paraId="7CF722BE" w14:textId="77777777" w:rsidR="005D4377" w:rsidRPr="00A330A6" w:rsidRDefault="00F54715" w:rsidP="00B81094">
      <w:pPr>
        <w:pStyle w:val="Listenabsatz"/>
        <w:numPr>
          <w:ilvl w:val="0"/>
          <w:numId w:val="8"/>
        </w:numPr>
        <w:spacing w:line="360" w:lineRule="auto"/>
        <w:jc w:val="both"/>
        <w:rPr>
          <w:rFonts w:cs="Arial"/>
          <w:sz w:val="21"/>
          <w:szCs w:val="21"/>
        </w:rPr>
      </w:pPr>
      <w:r w:rsidRPr="00A330A6">
        <w:rPr>
          <w:rFonts w:cs="Arial"/>
          <w:sz w:val="21"/>
          <w:szCs w:val="21"/>
        </w:rPr>
        <w:t xml:space="preserve">Der Antragsteller wird auf die Bestimmungen des Gesetzes gegen missbräuchliche Inanspruchnahme von Subventionen (SubvG) vom 29.07.1976 </w:t>
      </w:r>
      <w:r w:rsidR="005D4377" w:rsidRPr="00A330A6">
        <w:rPr>
          <w:rFonts w:cs="Arial"/>
          <w:sz w:val="21"/>
          <w:szCs w:val="21"/>
        </w:rPr>
        <w:t>(BGBl I 1976, 2034, 2037) in Verbindung mit Art. 1 des Bayerischen Strafrechtsausführungsgesetzes (</w:t>
      </w:r>
      <w:proofErr w:type="spellStart"/>
      <w:r w:rsidR="005D4377" w:rsidRPr="00A330A6">
        <w:rPr>
          <w:rFonts w:cs="Arial"/>
          <w:sz w:val="21"/>
          <w:szCs w:val="21"/>
        </w:rPr>
        <w:t>BayStrAG</w:t>
      </w:r>
      <w:proofErr w:type="spellEnd"/>
      <w:r w:rsidR="005D4377" w:rsidRPr="00A330A6">
        <w:rPr>
          <w:rFonts w:cs="Arial"/>
          <w:sz w:val="21"/>
          <w:szCs w:val="21"/>
        </w:rPr>
        <w:t>) vom 13.12.2016 (</w:t>
      </w:r>
      <w:proofErr w:type="spellStart"/>
      <w:r w:rsidR="005D4377" w:rsidRPr="00A330A6">
        <w:rPr>
          <w:rFonts w:cs="Arial"/>
          <w:sz w:val="21"/>
          <w:szCs w:val="21"/>
        </w:rPr>
        <w:t>BayRS</w:t>
      </w:r>
      <w:proofErr w:type="spellEnd"/>
      <w:r w:rsidR="005D4377" w:rsidRPr="00A330A6">
        <w:rPr>
          <w:rFonts w:cs="Arial"/>
          <w:sz w:val="21"/>
          <w:szCs w:val="21"/>
        </w:rPr>
        <w:t xml:space="preserve"> 450-1-J) hingewiesen.</w:t>
      </w:r>
    </w:p>
    <w:p w14:paraId="2FFCCBA9" w14:textId="77777777" w:rsidR="005D4377" w:rsidRPr="00A330A6" w:rsidRDefault="005D4377" w:rsidP="00B81094">
      <w:pPr>
        <w:pStyle w:val="Listenabsatz"/>
        <w:numPr>
          <w:ilvl w:val="0"/>
          <w:numId w:val="8"/>
        </w:numPr>
        <w:spacing w:line="360" w:lineRule="auto"/>
        <w:jc w:val="both"/>
        <w:rPr>
          <w:rFonts w:cs="Arial"/>
          <w:sz w:val="21"/>
          <w:szCs w:val="21"/>
        </w:rPr>
      </w:pPr>
      <w:r w:rsidRPr="00A330A6">
        <w:rPr>
          <w:rFonts w:cs="Arial"/>
          <w:sz w:val="21"/>
          <w:szCs w:val="21"/>
        </w:rPr>
        <w:t>Der Antragsteller ist weiterhin entsprechend § 4 des Subventionsgesetzes unterrichtet, wonach insbesondere Scheingeschäfte und Scheinhandlungen für die Bewilligung, Gewährung, Rückforderung, Weitergewährung oder des Belassens einer Subvention oder eines Subventionsvorteils unerheblich sind. Das bedeutet, dass in diesem Fall der tatsächlich gewollte und durch das Scheingeschäft oder die Scheinhandlung verdeckte Sachverhalt die Entscheidungsgrundlage</w:t>
      </w:r>
      <w:r w:rsidR="005D1A3C" w:rsidRPr="00A330A6">
        <w:rPr>
          <w:rFonts w:cs="Arial"/>
          <w:sz w:val="21"/>
          <w:szCs w:val="21"/>
        </w:rPr>
        <w:t xml:space="preserve"> für die Bewilligung, Gewährung, Rückforderung, Weitergewährung oder des Belassens der Subvention</w:t>
      </w:r>
      <w:r w:rsidRPr="00A330A6">
        <w:rPr>
          <w:rFonts w:cs="Arial"/>
          <w:sz w:val="21"/>
          <w:szCs w:val="21"/>
        </w:rPr>
        <w:t xml:space="preserve"> darstellt. </w:t>
      </w:r>
    </w:p>
    <w:p w14:paraId="101DD6F5" w14:textId="77777777" w:rsidR="00F54715" w:rsidRPr="00A330A6" w:rsidRDefault="005D4377" w:rsidP="00B81094">
      <w:pPr>
        <w:pStyle w:val="Listenabsatz"/>
        <w:numPr>
          <w:ilvl w:val="0"/>
          <w:numId w:val="8"/>
        </w:numPr>
        <w:spacing w:line="360" w:lineRule="auto"/>
        <w:jc w:val="both"/>
        <w:rPr>
          <w:rFonts w:cs="Arial"/>
          <w:sz w:val="21"/>
          <w:szCs w:val="21"/>
        </w:rPr>
      </w:pPr>
      <w:r w:rsidRPr="00A330A6">
        <w:rPr>
          <w:rFonts w:cs="Arial"/>
          <w:b/>
          <w:sz w:val="21"/>
          <w:szCs w:val="21"/>
        </w:rPr>
        <w:t>Dem Antragsteller ist bekannt, dass vorsätzlich oder leichtfertig falsche oder unvollständige Angaben sowie das vorsätzliche oder leichtfertige Unterlassen einer Mitteilung über Änderungen in den o.g. Angaben die Strafverfolgung wegen Subventionsbetrugs (§ 264 StGB) zur Folge haben können</w:t>
      </w:r>
      <w:r w:rsidRPr="00A330A6">
        <w:rPr>
          <w:rFonts w:cs="Arial"/>
          <w:sz w:val="21"/>
          <w:szCs w:val="21"/>
        </w:rPr>
        <w:t>.</w:t>
      </w:r>
      <w:r w:rsidR="008F2955" w:rsidRPr="00A330A6">
        <w:rPr>
          <w:rFonts w:cs="Arial"/>
          <w:sz w:val="21"/>
          <w:szCs w:val="21"/>
        </w:rPr>
        <w:t xml:space="preserve"> </w:t>
      </w:r>
    </w:p>
    <w:p w14:paraId="63CC3032" w14:textId="77777777" w:rsidR="005D4377" w:rsidRDefault="005D4377" w:rsidP="00B81094">
      <w:pPr>
        <w:spacing w:line="360" w:lineRule="auto"/>
        <w:jc w:val="both"/>
        <w:rPr>
          <w:rFonts w:cs="Arial"/>
          <w:sz w:val="22"/>
          <w:szCs w:val="22"/>
        </w:rPr>
      </w:pPr>
    </w:p>
    <w:p w14:paraId="2B61DB09" w14:textId="77777777" w:rsidR="00B81094" w:rsidRPr="00F83C86" w:rsidRDefault="00B81094" w:rsidP="00B81094">
      <w:pPr>
        <w:spacing w:line="360" w:lineRule="auto"/>
        <w:rPr>
          <w:rFonts w:cs="Arial"/>
          <w:sz w:val="22"/>
          <w:szCs w:val="22"/>
        </w:rPr>
      </w:pPr>
    </w:p>
    <w:tbl>
      <w:tblPr>
        <w:tblStyle w:val="Tabellenraster"/>
        <w:tblW w:w="0" w:type="auto"/>
        <w:shd w:val="clear" w:color="auto" w:fill="D9D9D9" w:themeFill="background1" w:themeFillShade="D9"/>
        <w:tblLook w:val="04A0" w:firstRow="1" w:lastRow="0" w:firstColumn="1" w:lastColumn="0" w:noHBand="0" w:noVBand="1"/>
      </w:tblPr>
      <w:tblGrid>
        <w:gridCol w:w="8134"/>
      </w:tblGrid>
      <w:tr w:rsidR="00B81094" w:rsidRPr="00F403BF" w14:paraId="3DDF62E3" w14:textId="77777777" w:rsidTr="009218D9">
        <w:trPr>
          <w:trHeight w:val="397"/>
        </w:trPr>
        <w:tc>
          <w:tcPr>
            <w:tcW w:w="8134" w:type="dxa"/>
            <w:shd w:val="clear" w:color="auto" w:fill="D9D9D9" w:themeFill="background1" w:themeFillShade="D9"/>
            <w:vAlign w:val="center"/>
          </w:tcPr>
          <w:p w14:paraId="641CBF2F" w14:textId="77777777" w:rsidR="00B81094" w:rsidRPr="00B81094" w:rsidRDefault="00B81094" w:rsidP="00B81094">
            <w:pPr>
              <w:pStyle w:val="Listenabsatz"/>
              <w:numPr>
                <w:ilvl w:val="0"/>
                <w:numId w:val="9"/>
              </w:numPr>
              <w:rPr>
                <w:rFonts w:ascii="Arial" w:hAnsi="Arial" w:cs="Arial"/>
                <w:b/>
              </w:rPr>
            </w:pPr>
            <w:r w:rsidRPr="00B81094">
              <w:rPr>
                <w:rFonts w:ascii="Arial" w:hAnsi="Arial" w:cs="Arial"/>
                <w:b/>
              </w:rPr>
              <w:t>Abschließende Erklärung</w:t>
            </w:r>
            <w:r w:rsidR="00D3035F">
              <w:rPr>
                <w:rFonts w:ascii="Arial" w:hAnsi="Arial" w:cs="Arial"/>
                <w:b/>
              </w:rPr>
              <w:t>en</w:t>
            </w:r>
          </w:p>
        </w:tc>
      </w:tr>
    </w:tbl>
    <w:p w14:paraId="3DE17F1F" w14:textId="77777777" w:rsidR="00B81094" w:rsidRPr="005D1A3C" w:rsidRDefault="00B81094" w:rsidP="00B81094">
      <w:pPr>
        <w:spacing w:line="360" w:lineRule="auto"/>
        <w:rPr>
          <w:rFonts w:cs="Arial"/>
          <w:sz w:val="18"/>
          <w:szCs w:val="18"/>
        </w:rPr>
      </w:pPr>
    </w:p>
    <w:p w14:paraId="0ED6AE3E" w14:textId="77777777" w:rsidR="008B2C22" w:rsidRDefault="008B2C22" w:rsidP="008B2C22">
      <w:pPr>
        <w:spacing w:line="360" w:lineRule="auto"/>
        <w:rPr>
          <w:rFonts w:cs="Arial"/>
          <w:sz w:val="22"/>
          <w:szCs w:val="22"/>
        </w:rPr>
      </w:pPr>
      <w:r w:rsidRPr="007311A3">
        <w:rPr>
          <w:rFonts w:cs="Arial"/>
          <w:sz w:val="22"/>
          <w:szCs w:val="22"/>
        </w:rPr>
        <w:t xml:space="preserve">Die Richtigkeit und Vollständigkeit der im </w:t>
      </w:r>
      <w:r w:rsidR="00B81094">
        <w:rPr>
          <w:rFonts w:cs="Arial"/>
          <w:sz w:val="22"/>
          <w:szCs w:val="22"/>
        </w:rPr>
        <w:t>beiliegenden</w:t>
      </w:r>
      <w:r w:rsidRPr="007311A3">
        <w:rPr>
          <w:rFonts w:cs="Arial"/>
          <w:sz w:val="22"/>
          <w:szCs w:val="22"/>
        </w:rPr>
        <w:t xml:space="preserve"> Antrag und in den Anlagen gemachten Angaben wird hiermit versichert.</w:t>
      </w:r>
    </w:p>
    <w:p w14:paraId="5CE73C2A" w14:textId="77777777" w:rsidR="00B81094" w:rsidRPr="00EB18F1" w:rsidRDefault="00B81094" w:rsidP="008B2C22">
      <w:pPr>
        <w:spacing w:line="360" w:lineRule="auto"/>
        <w:rPr>
          <w:rFonts w:cs="Arial"/>
          <w:sz w:val="22"/>
          <w:szCs w:val="22"/>
        </w:rPr>
      </w:pPr>
    </w:p>
    <w:p w14:paraId="2DFC0794" w14:textId="77777777" w:rsidR="008B2C22" w:rsidRPr="00573A7B" w:rsidRDefault="008B2C22" w:rsidP="00573A7B">
      <w:pPr>
        <w:spacing w:line="360" w:lineRule="auto"/>
        <w:rPr>
          <w:rFonts w:cs="Arial"/>
          <w:b/>
          <w:sz w:val="22"/>
          <w:szCs w:val="22"/>
        </w:rPr>
      </w:pPr>
      <w:r w:rsidRPr="00EB18F1">
        <w:rPr>
          <w:rFonts w:cs="Arial"/>
          <w:sz w:val="22"/>
          <w:szCs w:val="22"/>
        </w:rPr>
        <w:t xml:space="preserve">Der Antragsteller ist verpflichtet, jede Änderung in den gemachten Angaben </w:t>
      </w:r>
      <w:r w:rsidR="007F1BD2" w:rsidRPr="00EB18F1">
        <w:rPr>
          <w:rFonts w:cs="Arial"/>
          <w:sz w:val="22"/>
          <w:szCs w:val="22"/>
        </w:rPr>
        <w:t>wahlweise</w:t>
      </w:r>
      <w:r w:rsidR="00DB32B4" w:rsidRPr="00EB18F1">
        <w:rPr>
          <w:rFonts w:cs="Arial"/>
          <w:sz w:val="22"/>
          <w:szCs w:val="22"/>
        </w:rPr>
        <w:t xml:space="preserve"> </w:t>
      </w:r>
      <w:r w:rsidR="00A330A6" w:rsidRPr="00EB18F1">
        <w:rPr>
          <w:rFonts w:cs="Arial"/>
          <w:sz w:val="22"/>
          <w:szCs w:val="22"/>
        </w:rPr>
        <w:t xml:space="preserve">der </w:t>
      </w:r>
      <w:r w:rsidR="00A330A6" w:rsidRPr="00EB18F1">
        <w:rPr>
          <w:rFonts w:cs="Arial"/>
          <w:b/>
          <w:sz w:val="22"/>
          <w:szCs w:val="22"/>
        </w:rPr>
        <w:t xml:space="preserve">Regierung von </w:t>
      </w:r>
      <w:r w:rsidR="00FC2BE5">
        <w:rPr>
          <w:rFonts w:cs="Arial"/>
          <w:b/>
          <w:sz w:val="22"/>
          <w:szCs w:val="22"/>
        </w:rPr>
        <w:t>Oberbayern</w:t>
      </w:r>
      <w:r w:rsidR="00EB18F1" w:rsidRPr="00EB18F1">
        <w:rPr>
          <w:rFonts w:cs="Arial"/>
          <w:b/>
          <w:sz w:val="22"/>
          <w:szCs w:val="22"/>
        </w:rPr>
        <w:t xml:space="preserve"> </w:t>
      </w:r>
      <w:r w:rsidR="00EB18F1" w:rsidRPr="00FC2BE5">
        <w:rPr>
          <w:rFonts w:cs="Arial"/>
          <w:sz w:val="22"/>
          <w:szCs w:val="22"/>
        </w:rPr>
        <w:t>(</w:t>
      </w:r>
      <w:r w:rsidR="00FC2BE5">
        <w:rPr>
          <w:rFonts w:cs="Arial"/>
          <w:sz w:val="22"/>
          <w:szCs w:val="22"/>
        </w:rPr>
        <w:t>Post</w:t>
      </w:r>
      <w:r w:rsidR="00EB18F1">
        <w:rPr>
          <w:rFonts w:cs="Arial"/>
          <w:sz w:val="22"/>
          <w:szCs w:val="22"/>
        </w:rPr>
        <w:t xml:space="preserve">anschrift: </w:t>
      </w:r>
      <w:r w:rsidR="00FC2BE5">
        <w:rPr>
          <w:rFonts w:cs="Arial"/>
          <w:sz w:val="22"/>
          <w:szCs w:val="22"/>
        </w:rPr>
        <w:t xml:space="preserve">Regierung von Oberbayern, </w:t>
      </w:r>
      <w:r w:rsidR="00FC2BE5" w:rsidRPr="00FC2BE5">
        <w:rPr>
          <w:rFonts w:cs="Arial"/>
          <w:sz w:val="22"/>
          <w:szCs w:val="22"/>
        </w:rPr>
        <w:t>80534 München</w:t>
      </w:r>
      <w:r w:rsidR="00EB18F1">
        <w:rPr>
          <w:rFonts w:cs="Arial"/>
          <w:sz w:val="22"/>
          <w:szCs w:val="22"/>
        </w:rPr>
        <w:t xml:space="preserve">; </w:t>
      </w:r>
      <w:r w:rsidR="00EB18F1" w:rsidRPr="00EB18F1">
        <w:rPr>
          <w:rFonts w:cs="Arial"/>
          <w:sz w:val="22"/>
          <w:szCs w:val="22"/>
        </w:rPr>
        <w:t>Telefon:</w:t>
      </w:r>
      <w:r w:rsidR="00EB18F1">
        <w:rPr>
          <w:rFonts w:cs="Arial"/>
          <w:sz w:val="22"/>
          <w:szCs w:val="22"/>
        </w:rPr>
        <w:t xml:space="preserve"> </w:t>
      </w:r>
      <w:r w:rsidR="00FC2BE5">
        <w:rPr>
          <w:rFonts w:cs="Arial"/>
          <w:sz w:val="22"/>
          <w:szCs w:val="22"/>
        </w:rPr>
        <w:t>0</w:t>
      </w:r>
      <w:r w:rsidR="00FC2BE5" w:rsidRPr="00FC2BE5">
        <w:rPr>
          <w:rFonts w:cs="Arial"/>
          <w:sz w:val="22"/>
          <w:szCs w:val="22"/>
        </w:rPr>
        <w:t>89 2176-0</w:t>
      </w:r>
      <w:r w:rsidR="00EB18F1">
        <w:rPr>
          <w:rFonts w:cs="Arial"/>
          <w:sz w:val="22"/>
          <w:szCs w:val="22"/>
        </w:rPr>
        <w:t xml:space="preserve">; Fax: </w:t>
      </w:r>
      <w:r w:rsidR="00FC2BE5">
        <w:rPr>
          <w:rFonts w:cs="Arial"/>
          <w:sz w:val="22"/>
          <w:szCs w:val="22"/>
        </w:rPr>
        <w:t>0</w:t>
      </w:r>
      <w:r w:rsidR="00FC2BE5" w:rsidRPr="00FC2BE5">
        <w:rPr>
          <w:rFonts w:cs="Arial"/>
          <w:sz w:val="22"/>
          <w:szCs w:val="22"/>
        </w:rPr>
        <w:t>89 2176-2914</w:t>
      </w:r>
      <w:r w:rsidR="00EB18F1">
        <w:rPr>
          <w:rFonts w:cs="Arial"/>
          <w:sz w:val="22"/>
          <w:szCs w:val="22"/>
        </w:rPr>
        <w:t xml:space="preserve">; </w:t>
      </w:r>
      <w:proofErr w:type="spellStart"/>
      <w:r w:rsidR="00FC2BE5">
        <w:rPr>
          <w:rFonts w:cs="Arial"/>
          <w:sz w:val="22"/>
          <w:szCs w:val="22"/>
        </w:rPr>
        <w:t>E</w:t>
      </w:r>
      <w:r w:rsidR="00EB18F1" w:rsidRPr="00EB18F1">
        <w:rPr>
          <w:rFonts w:cs="Arial"/>
          <w:sz w:val="22"/>
          <w:szCs w:val="22"/>
        </w:rPr>
        <w:t>-mail</w:t>
      </w:r>
      <w:proofErr w:type="spellEnd"/>
      <w:r w:rsidR="00EB18F1" w:rsidRPr="00EB18F1">
        <w:rPr>
          <w:rFonts w:cs="Arial"/>
          <w:sz w:val="22"/>
          <w:szCs w:val="22"/>
        </w:rPr>
        <w:t>:</w:t>
      </w:r>
      <w:r w:rsidR="00EB18F1">
        <w:rPr>
          <w:rFonts w:cs="Arial"/>
          <w:sz w:val="22"/>
          <w:szCs w:val="22"/>
        </w:rPr>
        <w:t xml:space="preserve"> </w:t>
      </w:r>
      <w:r w:rsidR="00FC2BE5" w:rsidRPr="00FC2BE5">
        <w:rPr>
          <w:sz w:val="22"/>
          <w:szCs w:val="22"/>
        </w:rPr>
        <w:t>poststelle@reg-ob.bayern.de</w:t>
      </w:r>
      <w:r w:rsidR="00EB18F1">
        <w:rPr>
          <w:rStyle w:val="Hyperlink"/>
          <w:rFonts w:cs="Arial"/>
          <w:color w:val="auto"/>
          <w:sz w:val="22"/>
          <w:szCs w:val="22"/>
          <w:u w:val="none"/>
        </w:rPr>
        <w:t xml:space="preserve">) </w:t>
      </w:r>
      <w:r w:rsidR="007F1BD2" w:rsidRPr="00EB18F1">
        <w:rPr>
          <w:rFonts w:cs="Arial"/>
          <w:sz w:val="22"/>
          <w:szCs w:val="22"/>
        </w:rPr>
        <w:t xml:space="preserve">oder dem </w:t>
      </w:r>
      <w:r w:rsidR="00573A7B" w:rsidRPr="00573A7B">
        <w:rPr>
          <w:rFonts w:cs="Arial"/>
          <w:b/>
          <w:sz w:val="22"/>
          <w:szCs w:val="22"/>
        </w:rPr>
        <w:t>Bayerische</w:t>
      </w:r>
      <w:r w:rsidR="00573A7B">
        <w:rPr>
          <w:rFonts w:cs="Arial"/>
          <w:b/>
          <w:sz w:val="22"/>
          <w:szCs w:val="22"/>
        </w:rPr>
        <w:t>n</w:t>
      </w:r>
      <w:r w:rsidR="00573A7B" w:rsidRPr="00573A7B">
        <w:rPr>
          <w:rFonts w:cs="Arial"/>
          <w:b/>
          <w:sz w:val="22"/>
          <w:szCs w:val="22"/>
        </w:rPr>
        <w:t xml:space="preserve"> St</w:t>
      </w:r>
      <w:r w:rsidR="00573A7B">
        <w:rPr>
          <w:rFonts w:cs="Arial"/>
          <w:b/>
          <w:sz w:val="22"/>
          <w:szCs w:val="22"/>
        </w:rPr>
        <w:t xml:space="preserve">aatsministerium für Wirtschaft, </w:t>
      </w:r>
      <w:r w:rsidR="00573A7B" w:rsidRPr="00573A7B">
        <w:rPr>
          <w:rFonts w:cs="Arial"/>
          <w:b/>
          <w:sz w:val="22"/>
          <w:szCs w:val="22"/>
        </w:rPr>
        <w:t xml:space="preserve">Landesentwicklung und Energie </w:t>
      </w:r>
      <w:r w:rsidR="00EB18F1">
        <w:rPr>
          <w:rFonts w:cs="Arial"/>
          <w:sz w:val="22"/>
          <w:szCs w:val="22"/>
        </w:rPr>
        <w:t xml:space="preserve">(Postanschrift: </w:t>
      </w:r>
      <w:r w:rsidR="00573A7B" w:rsidRPr="00573A7B">
        <w:rPr>
          <w:rFonts w:cs="Arial"/>
          <w:sz w:val="22"/>
          <w:szCs w:val="22"/>
        </w:rPr>
        <w:t>Bayerische</w:t>
      </w:r>
      <w:r w:rsidR="00573A7B">
        <w:rPr>
          <w:rFonts w:cs="Arial"/>
          <w:sz w:val="22"/>
          <w:szCs w:val="22"/>
        </w:rPr>
        <w:t>s</w:t>
      </w:r>
      <w:r w:rsidR="00573A7B" w:rsidRPr="00573A7B">
        <w:rPr>
          <w:rFonts w:cs="Arial"/>
          <w:sz w:val="22"/>
          <w:szCs w:val="22"/>
        </w:rPr>
        <w:t xml:space="preserve"> Staatsministerium für Wirtschaft, Landesentwicklung und Energie</w:t>
      </w:r>
      <w:r w:rsidR="00573A7B">
        <w:rPr>
          <w:rFonts w:cs="Arial"/>
          <w:sz w:val="22"/>
          <w:szCs w:val="22"/>
        </w:rPr>
        <w:t>,</w:t>
      </w:r>
      <w:r w:rsidR="00573A7B" w:rsidRPr="00573A7B">
        <w:rPr>
          <w:rStyle w:val="StandardNurOriginal"/>
          <w:rFonts w:cs="Arial"/>
          <w:color w:val="auto"/>
          <w:sz w:val="22"/>
          <w:szCs w:val="22"/>
        </w:rPr>
        <w:t xml:space="preserve"> </w:t>
      </w:r>
      <w:r w:rsidR="00573A7B" w:rsidRPr="00573A7B">
        <w:rPr>
          <w:rStyle w:val="StandardNurOriginal"/>
          <w:rFonts w:cs="Arial"/>
          <w:sz w:val="22"/>
          <w:szCs w:val="12"/>
        </w:rPr>
        <w:t>80525 München</w:t>
      </w:r>
      <w:r w:rsidR="00EB18F1">
        <w:rPr>
          <w:rStyle w:val="StandardNurOriginal"/>
          <w:rFonts w:cs="Arial"/>
          <w:sz w:val="22"/>
          <w:szCs w:val="12"/>
        </w:rPr>
        <w:t xml:space="preserve">; Telefon: </w:t>
      </w:r>
      <w:r w:rsidR="00573A7B" w:rsidRPr="00573A7B">
        <w:rPr>
          <w:rStyle w:val="StandardNurOriginal"/>
          <w:rFonts w:cs="Arial"/>
          <w:sz w:val="22"/>
          <w:szCs w:val="12"/>
        </w:rPr>
        <w:t>089 2162-0</w:t>
      </w:r>
      <w:r w:rsidR="00EB18F1">
        <w:rPr>
          <w:rStyle w:val="StandardNurOriginal"/>
          <w:rFonts w:cs="Arial"/>
          <w:sz w:val="22"/>
          <w:szCs w:val="12"/>
        </w:rPr>
        <w:t xml:space="preserve">; Fax: </w:t>
      </w:r>
      <w:r w:rsidR="00573A7B" w:rsidRPr="00573A7B">
        <w:rPr>
          <w:rStyle w:val="StandardNurOriginal"/>
          <w:rFonts w:cs="Arial"/>
          <w:sz w:val="22"/>
          <w:szCs w:val="12"/>
        </w:rPr>
        <w:t>089 2162-2760</w:t>
      </w:r>
      <w:r w:rsidR="00EB18F1">
        <w:rPr>
          <w:rStyle w:val="StandardNurOriginal"/>
          <w:rFonts w:cs="Arial"/>
          <w:sz w:val="22"/>
          <w:szCs w:val="12"/>
        </w:rPr>
        <w:t xml:space="preserve">; </w:t>
      </w:r>
      <w:proofErr w:type="spellStart"/>
      <w:r w:rsidR="00573A7B">
        <w:rPr>
          <w:rStyle w:val="StandardNurOriginal"/>
          <w:rFonts w:cs="Arial"/>
          <w:sz w:val="22"/>
          <w:szCs w:val="12"/>
        </w:rPr>
        <w:t>E</w:t>
      </w:r>
      <w:r w:rsidR="00EB18F1">
        <w:rPr>
          <w:rStyle w:val="StandardNurOriginal"/>
          <w:rFonts w:cs="Arial"/>
          <w:sz w:val="22"/>
          <w:szCs w:val="12"/>
        </w:rPr>
        <w:t>-mail</w:t>
      </w:r>
      <w:proofErr w:type="spellEnd"/>
      <w:r w:rsidR="00EB18F1">
        <w:rPr>
          <w:rStyle w:val="StandardNurOriginal"/>
          <w:rFonts w:cs="Arial"/>
          <w:sz w:val="22"/>
          <w:szCs w:val="12"/>
        </w:rPr>
        <w:t xml:space="preserve">: </w:t>
      </w:r>
      <w:r w:rsidR="00573A7B">
        <w:rPr>
          <w:rStyle w:val="StandardNurOriginal"/>
          <w:rFonts w:cs="Arial"/>
          <w:sz w:val="22"/>
          <w:szCs w:val="12"/>
        </w:rPr>
        <w:t>info@</w:t>
      </w:r>
      <w:r w:rsidR="00573A7B" w:rsidRPr="00573A7B">
        <w:rPr>
          <w:rStyle w:val="StandardNurOriginal"/>
          <w:rFonts w:cs="Arial"/>
          <w:sz w:val="22"/>
          <w:szCs w:val="12"/>
        </w:rPr>
        <w:t>stmwi.bayern.de</w:t>
      </w:r>
      <w:r w:rsidR="00EB18F1">
        <w:rPr>
          <w:rStyle w:val="StandardNurOriginal"/>
          <w:rFonts w:cs="Arial"/>
          <w:sz w:val="22"/>
          <w:szCs w:val="12"/>
        </w:rPr>
        <w:t>)</w:t>
      </w:r>
      <w:r w:rsidR="00A330A6" w:rsidRPr="00EB18F1">
        <w:rPr>
          <w:rFonts w:cs="Arial"/>
          <w:sz w:val="22"/>
          <w:szCs w:val="22"/>
        </w:rPr>
        <w:t xml:space="preserve"> </w:t>
      </w:r>
      <w:r w:rsidRPr="00EB18F1">
        <w:rPr>
          <w:rFonts w:cs="Arial"/>
          <w:sz w:val="22"/>
          <w:szCs w:val="22"/>
        </w:rPr>
        <w:t>unverzüglich anzuzeigen.</w:t>
      </w:r>
    </w:p>
    <w:p w14:paraId="38BB76F5" w14:textId="77777777" w:rsidR="00A330A6" w:rsidRPr="00EB18F1" w:rsidRDefault="00A330A6" w:rsidP="00A330A6">
      <w:pPr>
        <w:spacing w:line="360" w:lineRule="auto"/>
        <w:rPr>
          <w:rFonts w:cs="Arial"/>
          <w:sz w:val="22"/>
          <w:szCs w:val="22"/>
        </w:rPr>
      </w:pPr>
    </w:p>
    <w:p w14:paraId="0ACF65B5" w14:textId="77777777" w:rsidR="00A330A6" w:rsidRDefault="00A330A6" w:rsidP="00B81094">
      <w:pPr>
        <w:spacing w:line="360" w:lineRule="auto"/>
        <w:rPr>
          <w:sz w:val="22"/>
          <w:szCs w:val="22"/>
        </w:rPr>
      </w:pPr>
    </w:p>
    <w:p w14:paraId="517D75EB" w14:textId="77777777" w:rsidR="008E092D" w:rsidRDefault="008E092D" w:rsidP="00B81094">
      <w:pPr>
        <w:spacing w:line="360" w:lineRule="auto"/>
        <w:rPr>
          <w:sz w:val="22"/>
          <w:szCs w:val="22"/>
        </w:rPr>
      </w:pPr>
    </w:p>
    <w:p w14:paraId="552195CE" w14:textId="77777777" w:rsidR="00B81094" w:rsidRPr="0004216F" w:rsidRDefault="00B81094" w:rsidP="00B81094">
      <w:pPr>
        <w:rPr>
          <w:sz w:val="22"/>
          <w:szCs w:val="22"/>
        </w:rPr>
      </w:pPr>
      <w:r w:rsidRPr="0004216F">
        <w:rPr>
          <w:sz w:val="22"/>
          <w:szCs w:val="22"/>
        </w:rPr>
        <w:t>________</w:t>
      </w:r>
      <w:r w:rsidR="00A01531" w:rsidRPr="0004216F">
        <w:rPr>
          <w:sz w:val="22"/>
          <w:szCs w:val="22"/>
        </w:rPr>
        <w:t>______________</w:t>
      </w:r>
      <w:r w:rsidR="00A01531" w:rsidRPr="0004216F">
        <w:rPr>
          <w:sz w:val="22"/>
          <w:szCs w:val="22"/>
        </w:rPr>
        <w:tab/>
      </w:r>
      <w:r w:rsidR="00A01531" w:rsidRPr="0004216F">
        <w:rPr>
          <w:sz w:val="22"/>
          <w:szCs w:val="22"/>
        </w:rPr>
        <w:tab/>
      </w:r>
      <w:r w:rsidRPr="0004216F">
        <w:rPr>
          <w:sz w:val="22"/>
          <w:szCs w:val="22"/>
        </w:rPr>
        <w:tab/>
        <w:t>_____________________________</w:t>
      </w:r>
    </w:p>
    <w:p w14:paraId="047CED16" w14:textId="77777777" w:rsidR="00B81094" w:rsidRPr="005D1A3C" w:rsidRDefault="00B81094" w:rsidP="00B81094">
      <w:pPr>
        <w:rPr>
          <w:sz w:val="20"/>
          <w:szCs w:val="20"/>
        </w:rPr>
      </w:pPr>
      <w:r w:rsidRPr="005D1A3C">
        <w:rPr>
          <w:sz w:val="20"/>
          <w:szCs w:val="20"/>
        </w:rPr>
        <w:t>Ort, Datum</w:t>
      </w:r>
      <w:r w:rsidRPr="005D1A3C">
        <w:rPr>
          <w:sz w:val="20"/>
          <w:szCs w:val="20"/>
        </w:rPr>
        <w:tab/>
      </w:r>
      <w:r w:rsidRPr="005D1A3C">
        <w:rPr>
          <w:sz w:val="20"/>
          <w:szCs w:val="20"/>
        </w:rPr>
        <w:tab/>
      </w:r>
      <w:r w:rsidRPr="005D1A3C">
        <w:rPr>
          <w:sz w:val="20"/>
          <w:szCs w:val="20"/>
        </w:rPr>
        <w:tab/>
      </w:r>
      <w:r w:rsidRPr="005D1A3C">
        <w:rPr>
          <w:sz w:val="20"/>
          <w:szCs w:val="20"/>
        </w:rPr>
        <w:tab/>
      </w:r>
      <w:r w:rsidRPr="005D1A3C">
        <w:rPr>
          <w:sz w:val="20"/>
          <w:szCs w:val="20"/>
        </w:rPr>
        <w:tab/>
        <w:t xml:space="preserve">Unterschrift des Antragstellers </w:t>
      </w:r>
    </w:p>
    <w:p w14:paraId="47A01206" w14:textId="77777777" w:rsidR="00B81094" w:rsidRPr="005D1A3C" w:rsidRDefault="00B81094" w:rsidP="00B81094">
      <w:pPr>
        <w:rPr>
          <w:sz w:val="20"/>
          <w:szCs w:val="20"/>
        </w:rPr>
      </w:pPr>
      <w:r w:rsidRPr="005D1A3C">
        <w:rPr>
          <w:sz w:val="20"/>
          <w:szCs w:val="20"/>
        </w:rPr>
        <w:tab/>
      </w:r>
      <w:r w:rsidRPr="005D1A3C">
        <w:rPr>
          <w:sz w:val="20"/>
          <w:szCs w:val="20"/>
        </w:rPr>
        <w:tab/>
      </w:r>
      <w:r w:rsidRPr="005D1A3C">
        <w:rPr>
          <w:sz w:val="20"/>
          <w:szCs w:val="20"/>
        </w:rPr>
        <w:tab/>
      </w:r>
      <w:r w:rsidRPr="005D1A3C">
        <w:rPr>
          <w:sz w:val="20"/>
          <w:szCs w:val="20"/>
        </w:rPr>
        <w:tab/>
      </w:r>
      <w:r w:rsidRPr="005D1A3C">
        <w:rPr>
          <w:sz w:val="20"/>
          <w:szCs w:val="20"/>
        </w:rPr>
        <w:tab/>
      </w:r>
      <w:r w:rsidRPr="005D1A3C">
        <w:rPr>
          <w:sz w:val="20"/>
          <w:szCs w:val="20"/>
        </w:rPr>
        <w:tab/>
        <w:t>bzw. des gesetzlichen Vertreters,</w:t>
      </w:r>
    </w:p>
    <w:p w14:paraId="62E05063" w14:textId="77777777" w:rsidR="00B50013" w:rsidRDefault="00B81094" w:rsidP="005D1A3C">
      <w:pPr>
        <w:rPr>
          <w:sz w:val="20"/>
          <w:szCs w:val="20"/>
        </w:rPr>
      </w:pPr>
      <w:r w:rsidRPr="005D1A3C">
        <w:rPr>
          <w:sz w:val="20"/>
          <w:szCs w:val="20"/>
        </w:rPr>
        <w:tab/>
      </w:r>
      <w:r w:rsidRPr="005D1A3C">
        <w:rPr>
          <w:sz w:val="20"/>
          <w:szCs w:val="20"/>
        </w:rPr>
        <w:tab/>
      </w:r>
      <w:r w:rsidRPr="005D1A3C">
        <w:rPr>
          <w:sz w:val="20"/>
          <w:szCs w:val="20"/>
        </w:rPr>
        <w:tab/>
      </w:r>
      <w:r w:rsidRPr="005D1A3C">
        <w:rPr>
          <w:sz w:val="20"/>
          <w:szCs w:val="20"/>
        </w:rPr>
        <w:tab/>
      </w:r>
      <w:r w:rsidRPr="005D1A3C">
        <w:rPr>
          <w:sz w:val="20"/>
          <w:szCs w:val="20"/>
        </w:rPr>
        <w:tab/>
      </w:r>
      <w:r w:rsidRPr="005D1A3C">
        <w:rPr>
          <w:sz w:val="20"/>
          <w:szCs w:val="20"/>
        </w:rPr>
        <w:tab/>
        <w:t>ggf. Firmenstempel</w:t>
      </w:r>
    </w:p>
    <w:p w14:paraId="5278C87F" w14:textId="77777777" w:rsidR="00A330A6" w:rsidRDefault="00A330A6" w:rsidP="005D1A3C">
      <w:pPr>
        <w:rPr>
          <w:sz w:val="20"/>
          <w:szCs w:val="20"/>
        </w:rPr>
      </w:pPr>
    </w:p>
    <w:p w14:paraId="7EB08481" w14:textId="77777777" w:rsidR="00A330A6" w:rsidRDefault="00A330A6" w:rsidP="005D1A3C">
      <w:pPr>
        <w:rPr>
          <w:sz w:val="20"/>
          <w:szCs w:val="20"/>
        </w:rPr>
      </w:pPr>
    </w:p>
    <w:p w14:paraId="54D836EF" w14:textId="77777777" w:rsidR="008E092D" w:rsidRDefault="008E092D" w:rsidP="005D1A3C">
      <w:pPr>
        <w:rPr>
          <w:sz w:val="20"/>
          <w:szCs w:val="20"/>
        </w:rPr>
      </w:pPr>
    </w:p>
    <w:p w14:paraId="05C04239" w14:textId="77777777" w:rsidR="008E092D" w:rsidRDefault="008E092D" w:rsidP="005D1A3C">
      <w:pPr>
        <w:rPr>
          <w:sz w:val="20"/>
          <w:szCs w:val="20"/>
        </w:rPr>
      </w:pPr>
    </w:p>
    <w:p w14:paraId="3BB93E8D" w14:textId="77777777" w:rsidR="00A330A6" w:rsidRDefault="00A330A6" w:rsidP="005D1A3C">
      <w:pPr>
        <w:rPr>
          <w:sz w:val="20"/>
          <w:szCs w:val="20"/>
        </w:rPr>
      </w:pPr>
    </w:p>
    <w:p w14:paraId="4CA189C1" w14:textId="77777777" w:rsidR="008E092D" w:rsidRDefault="008E092D" w:rsidP="005D1A3C">
      <w:pPr>
        <w:rPr>
          <w:sz w:val="20"/>
          <w:szCs w:val="20"/>
        </w:rPr>
      </w:pPr>
    </w:p>
    <w:p w14:paraId="6C2E857B" w14:textId="77777777" w:rsidR="00A330A6" w:rsidRDefault="00A330A6" w:rsidP="005D1A3C">
      <w:pPr>
        <w:rPr>
          <w:sz w:val="20"/>
          <w:szCs w:val="20"/>
        </w:rPr>
      </w:pPr>
    </w:p>
    <w:tbl>
      <w:tblPr>
        <w:tblStyle w:val="Tabellenraster"/>
        <w:tblW w:w="0" w:type="auto"/>
        <w:shd w:val="clear" w:color="auto" w:fill="D9D9D9" w:themeFill="background1" w:themeFillShade="D9"/>
        <w:tblLook w:val="04A0" w:firstRow="1" w:lastRow="0" w:firstColumn="1" w:lastColumn="0" w:noHBand="0" w:noVBand="1"/>
      </w:tblPr>
      <w:tblGrid>
        <w:gridCol w:w="8134"/>
      </w:tblGrid>
      <w:tr w:rsidR="00E044B5" w:rsidRPr="00A330A6" w14:paraId="20ED9883" w14:textId="77777777" w:rsidTr="009218D9">
        <w:trPr>
          <w:trHeight w:val="397"/>
        </w:trPr>
        <w:tc>
          <w:tcPr>
            <w:tcW w:w="8134" w:type="dxa"/>
            <w:shd w:val="clear" w:color="auto" w:fill="D9D9D9" w:themeFill="background1" w:themeFillShade="D9"/>
            <w:vAlign w:val="center"/>
          </w:tcPr>
          <w:p w14:paraId="4FC3ADC1" w14:textId="77777777" w:rsidR="00E044B5" w:rsidRPr="00A330A6" w:rsidRDefault="00E044B5" w:rsidP="00E044B5">
            <w:pPr>
              <w:pStyle w:val="Listenabsatz"/>
              <w:rPr>
                <w:rFonts w:ascii="Arial" w:hAnsi="Arial" w:cs="Arial"/>
                <w:b/>
                <w:sz w:val="21"/>
                <w:szCs w:val="21"/>
              </w:rPr>
            </w:pPr>
            <w:r w:rsidRPr="00A330A6">
              <w:rPr>
                <w:rFonts w:ascii="Arial" w:hAnsi="Arial" w:cs="Arial"/>
                <w:b/>
                <w:sz w:val="21"/>
                <w:szCs w:val="21"/>
              </w:rPr>
              <w:t>Ausfüllhinweise</w:t>
            </w:r>
          </w:p>
        </w:tc>
      </w:tr>
    </w:tbl>
    <w:p w14:paraId="5600936F" w14:textId="77777777" w:rsidR="00E044B5" w:rsidRPr="00A47AC6" w:rsidRDefault="00E044B5" w:rsidP="00E044B5">
      <w:pPr>
        <w:spacing w:line="360" w:lineRule="auto"/>
        <w:rPr>
          <w:rFonts w:cs="Arial"/>
          <w:sz w:val="20"/>
          <w:szCs w:val="20"/>
        </w:rPr>
      </w:pPr>
    </w:p>
    <w:p w14:paraId="6F24EBDA" w14:textId="77777777" w:rsidR="00CD3BF7" w:rsidRPr="00CD3BF7" w:rsidRDefault="00CD3BF7" w:rsidP="00CD3BF7">
      <w:pPr>
        <w:pStyle w:val="Listenabsatz"/>
        <w:numPr>
          <w:ilvl w:val="0"/>
          <w:numId w:val="14"/>
        </w:numPr>
        <w:autoSpaceDE w:val="0"/>
        <w:autoSpaceDN w:val="0"/>
        <w:adjustRightInd w:val="0"/>
        <w:spacing w:line="360" w:lineRule="auto"/>
        <w:rPr>
          <w:rFonts w:cs="Arial"/>
          <w:sz w:val="16"/>
          <w:szCs w:val="22"/>
        </w:rPr>
      </w:pPr>
      <w:r w:rsidRPr="00CD3BF7">
        <w:rPr>
          <w:rFonts w:cs="Arial"/>
          <w:sz w:val="20"/>
          <w:szCs w:val="25"/>
        </w:rPr>
        <w:t xml:space="preserve">Aus Gründen der besseren Lesbarkeit wird auf die gleichzeitige Verwendung männlicher und weiblicher Sprachformen verzichtet. Sämtliche Personenbezeichnungen gelten gleichermaßen für beiderlei Geschlecht. </w:t>
      </w:r>
    </w:p>
    <w:p w14:paraId="767904ED" w14:textId="77777777" w:rsidR="00EF5BAD" w:rsidRPr="00A47AC6" w:rsidRDefault="00EF5BAD" w:rsidP="00CD3BF7">
      <w:pPr>
        <w:pStyle w:val="Listenabsatz"/>
        <w:numPr>
          <w:ilvl w:val="0"/>
          <w:numId w:val="7"/>
        </w:numPr>
        <w:spacing w:line="360" w:lineRule="auto"/>
        <w:rPr>
          <w:rFonts w:cs="Arial"/>
          <w:sz w:val="20"/>
          <w:szCs w:val="20"/>
        </w:rPr>
      </w:pPr>
      <w:r w:rsidRPr="00A47AC6">
        <w:rPr>
          <w:rFonts w:cs="Arial"/>
          <w:sz w:val="20"/>
          <w:szCs w:val="20"/>
        </w:rPr>
        <w:t>Subventionsnehmer ist, wer für sich oder einen anderen eine Subvention beantragt oder eine Subvention oder einen Subventionsvorteil in Anspruch nimmt.</w:t>
      </w:r>
    </w:p>
    <w:p w14:paraId="1BBEE652" w14:textId="77777777" w:rsidR="00A47AC6" w:rsidRPr="00A47AC6" w:rsidRDefault="00A47AC6" w:rsidP="004C579C">
      <w:pPr>
        <w:pStyle w:val="Listenabsatz"/>
        <w:numPr>
          <w:ilvl w:val="0"/>
          <w:numId w:val="7"/>
        </w:numPr>
        <w:spacing w:line="360" w:lineRule="auto"/>
        <w:rPr>
          <w:rFonts w:cs="Arial"/>
          <w:sz w:val="20"/>
          <w:szCs w:val="20"/>
        </w:rPr>
      </w:pPr>
      <w:r w:rsidRPr="00A47AC6">
        <w:rPr>
          <w:rFonts w:cs="Arial"/>
          <w:sz w:val="20"/>
          <w:szCs w:val="20"/>
        </w:rPr>
        <w:t xml:space="preserve">Subventionsgeber ist die für die Bewilligung einer Subvention zuständige Behörde (Regierung von </w:t>
      </w:r>
      <w:r w:rsidR="004C579C">
        <w:rPr>
          <w:rFonts w:cs="Arial"/>
          <w:sz w:val="20"/>
          <w:szCs w:val="20"/>
        </w:rPr>
        <w:t>Oberbayern</w:t>
      </w:r>
      <w:r w:rsidRPr="00A47AC6">
        <w:rPr>
          <w:rFonts w:cs="Arial"/>
          <w:sz w:val="20"/>
          <w:szCs w:val="20"/>
        </w:rPr>
        <w:t>) oder eine andere in das Subventionsverfahren eingeschaltete Stelle (</w:t>
      </w:r>
      <w:r w:rsidR="004C579C" w:rsidRPr="004C579C">
        <w:rPr>
          <w:rFonts w:cs="Arial"/>
          <w:sz w:val="20"/>
          <w:szCs w:val="20"/>
        </w:rPr>
        <w:t>Bayerisches Staatsministerium für Wirtschaft, Landesentwicklung und Energie</w:t>
      </w:r>
      <w:r w:rsidRPr="00A47AC6">
        <w:rPr>
          <w:rFonts w:cs="Arial"/>
          <w:sz w:val="20"/>
          <w:szCs w:val="20"/>
        </w:rPr>
        <w:t>).</w:t>
      </w:r>
    </w:p>
    <w:p w14:paraId="059692C3" w14:textId="77777777" w:rsidR="00F54715" w:rsidRDefault="00F54715" w:rsidP="00CD3BF7">
      <w:pPr>
        <w:pStyle w:val="Listenabsatz"/>
        <w:numPr>
          <w:ilvl w:val="0"/>
          <w:numId w:val="7"/>
        </w:numPr>
        <w:spacing w:line="360" w:lineRule="auto"/>
        <w:rPr>
          <w:rFonts w:cs="Arial"/>
          <w:sz w:val="20"/>
          <w:szCs w:val="20"/>
        </w:rPr>
      </w:pPr>
      <w:r w:rsidRPr="00A47AC6">
        <w:rPr>
          <w:rFonts w:cs="Arial"/>
          <w:sz w:val="20"/>
          <w:szCs w:val="20"/>
        </w:rPr>
        <w:t xml:space="preserve">Bei </w:t>
      </w:r>
      <w:r w:rsidR="00EF5BAD" w:rsidRPr="00A47AC6">
        <w:rPr>
          <w:rFonts w:cs="Arial"/>
          <w:sz w:val="20"/>
          <w:szCs w:val="20"/>
        </w:rPr>
        <w:t xml:space="preserve">einer </w:t>
      </w:r>
      <w:r w:rsidRPr="00A47AC6">
        <w:rPr>
          <w:rFonts w:cs="Arial"/>
          <w:sz w:val="20"/>
          <w:szCs w:val="20"/>
        </w:rPr>
        <w:t xml:space="preserve">Mehrheit von Subventionsnehmern </w:t>
      </w:r>
      <w:r w:rsidR="003B65CF" w:rsidRPr="00A47AC6">
        <w:rPr>
          <w:rFonts w:cs="Arial"/>
          <w:sz w:val="20"/>
          <w:szCs w:val="20"/>
        </w:rPr>
        <w:t>ist von jedem Subventionsnehmer</w:t>
      </w:r>
      <w:r w:rsidRPr="00A47AC6">
        <w:rPr>
          <w:rFonts w:cs="Arial"/>
          <w:sz w:val="20"/>
          <w:szCs w:val="20"/>
        </w:rPr>
        <w:t xml:space="preserve"> eine eigene Subventionserklärung auszufüllen und zu unterschreiben</w:t>
      </w:r>
      <w:r w:rsidR="00EF5BAD" w:rsidRPr="00A47AC6">
        <w:rPr>
          <w:rFonts w:cs="Arial"/>
          <w:sz w:val="20"/>
          <w:szCs w:val="20"/>
        </w:rPr>
        <w:t>.</w:t>
      </w:r>
    </w:p>
    <w:sectPr w:rsidR="00F54715" w:rsidSect="00A01531">
      <w:headerReference w:type="default" r:id="rId9"/>
      <w:headerReference w:type="first" r:id="rId10"/>
      <w:pgSz w:w="11906" w:h="16838"/>
      <w:pgMar w:top="1417" w:right="2345"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C0E0" w14:textId="77777777" w:rsidR="00852F9A" w:rsidRDefault="00852F9A" w:rsidP="00852F9A">
      <w:r>
        <w:separator/>
      </w:r>
    </w:p>
  </w:endnote>
  <w:endnote w:type="continuationSeparator" w:id="0">
    <w:p w14:paraId="75126743" w14:textId="77777777" w:rsidR="00852F9A" w:rsidRDefault="00852F9A" w:rsidP="0085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5DFC" w14:textId="77777777" w:rsidR="00852F9A" w:rsidRDefault="00852F9A" w:rsidP="00852F9A">
      <w:r>
        <w:separator/>
      </w:r>
    </w:p>
  </w:footnote>
  <w:footnote w:type="continuationSeparator" w:id="0">
    <w:p w14:paraId="2A694189" w14:textId="77777777" w:rsidR="00852F9A" w:rsidRDefault="00852F9A" w:rsidP="0085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03717"/>
      <w:docPartObj>
        <w:docPartGallery w:val="Page Numbers (Top of Page)"/>
        <w:docPartUnique/>
      </w:docPartObj>
    </w:sdtPr>
    <w:sdtEndPr/>
    <w:sdtContent>
      <w:p w14:paraId="36B3FBAD" w14:textId="77777777" w:rsidR="00A01531" w:rsidRDefault="00A01531">
        <w:pPr>
          <w:pStyle w:val="Kopfzeile"/>
          <w:jc w:val="center"/>
        </w:pPr>
        <w:r>
          <w:t>-</w:t>
        </w:r>
        <w:r>
          <w:fldChar w:fldCharType="begin"/>
        </w:r>
        <w:r>
          <w:instrText>PAGE   \* MERGEFORMAT</w:instrText>
        </w:r>
        <w:r>
          <w:fldChar w:fldCharType="separate"/>
        </w:r>
        <w:r w:rsidR="004C579C">
          <w:rPr>
            <w:noProof/>
          </w:rPr>
          <w:t>2</w:t>
        </w:r>
        <w:r>
          <w:fldChar w:fldCharType="end"/>
        </w:r>
        <w:r>
          <w:t>-</w:t>
        </w:r>
      </w:p>
    </w:sdtContent>
  </w:sdt>
  <w:p w14:paraId="31CAFB28" w14:textId="77777777" w:rsidR="00A01531" w:rsidRDefault="00A015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9614" w14:textId="77777777" w:rsidR="00A01531" w:rsidRDefault="00A01531">
    <w:pPr>
      <w:pStyle w:val="Kopfzeile"/>
      <w:jc w:val="center"/>
    </w:pPr>
  </w:p>
  <w:p w14:paraId="0FE866D8" w14:textId="77777777" w:rsidR="00A01531" w:rsidRDefault="00A015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942"/>
    <w:multiLevelType w:val="hybridMultilevel"/>
    <w:tmpl w:val="D7C2A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0A2BBA"/>
    <w:multiLevelType w:val="hybridMultilevel"/>
    <w:tmpl w:val="16922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15C6F"/>
    <w:multiLevelType w:val="hybridMultilevel"/>
    <w:tmpl w:val="D7C2A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E51248"/>
    <w:multiLevelType w:val="hybridMultilevel"/>
    <w:tmpl w:val="002E6284"/>
    <w:lvl w:ilvl="0" w:tplc="316C74FA">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2EF0695B"/>
    <w:multiLevelType w:val="hybridMultilevel"/>
    <w:tmpl w:val="0E24EEAA"/>
    <w:lvl w:ilvl="0" w:tplc="2E9A30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0E7C70"/>
    <w:multiLevelType w:val="hybridMultilevel"/>
    <w:tmpl w:val="A996785E"/>
    <w:lvl w:ilvl="0" w:tplc="B6EE590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10347D"/>
    <w:multiLevelType w:val="hybridMultilevel"/>
    <w:tmpl w:val="621A168C"/>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625000"/>
    <w:multiLevelType w:val="hybridMultilevel"/>
    <w:tmpl w:val="6C7A260A"/>
    <w:lvl w:ilvl="0" w:tplc="2E9A30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21379B"/>
    <w:multiLevelType w:val="hybridMultilevel"/>
    <w:tmpl w:val="D7C2A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0A6F3D"/>
    <w:multiLevelType w:val="hybridMultilevel"/>
    <w:tmpl w:val="0EE25C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AC35FE"/>
    <w:multiLevelType w:val="hybridMultilevel"/>
    <w:tmpl w:val="D7C2A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ED4407"/>
    <w:multiLevelType w:val="hybridMultilevel"/>
    <w:tmpl w:val="22768024"/>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16cid:durableId="2099524175">
    <w:abstractNumId w:val="11"/>
  </w:num>
  <w:num w:numId="2" w16cid:durableId="1294630269">
    <w:abstractNumId w:val="6"/>
  </w:num>
  <w:num w:numId="3" w16cid:durableId="864682645">
    <w:abstractNumId w:val="11"/>
  </w:num>
  <w:num w:numId="4" w16cid:durableId="605503030">
    <w:abstractNumId w:val="6"/>
  </w:num>
  <w:num w:numId="5" w16cid:durableId="535119675">
    <w:abstractNumId w:val="1"/>
  </w:num>
  <w:num w:numId="6" w16cid:durableId="647251336">
    <w:abstractNumId w:val="3"/>
  </w:num>
  <w:num w:numId="7" w16cid:durableId="1351644136">
    <w:abstractNumId w:val="5"/>
  </w:num>
  <w:num w:numId="8" w16cid:durableId="638075062">
    <w:abstractNumId w:val="9"/>
  </w:num>
  <w:num w:numId="9" w16cid:durableId="97720397">
    <w:abstractNumId w:val="2"/>
  </w:num>
  <w:num w:numId="10" w16cid:durableId="1094781632">
    <w:abstractNumId w:val="8"/>
  </w:num>
  <w:num w:numId="11" w16cid:durableId="1292058705">
    <w:abstractNumId w:val="0"/>
  </w:num>
  <w:num w:numId="12" w16cid:durableId="1366062519">
    <w:abstractNumId w:val="10"/>
  </w:num>
  <w:num w:numId="13" w16cid:durableId="1856113135">
    <w:abstractNumId w:val="7"/>
  </w:num>
  <w:num w:numId="14" w16cid:durableId="1355955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03"/>
    <w:rsid w:val="00003BF0"/>
    <w:rsid w:val="0004216F"/>
    <w:rsid w:val="00051803"/>
    <w:rsid w:val="001452EE"/>
    <w:rsid w:val="00155D77"/>
    <w:rsid w:val="001F4E2D"/>
    <w:rsid w:val="0036385E"/>
    <w:rsid w:val="003B65CF"/>
    <w:rsid w:val="003E7457"/>
    <w:rsid w:val="004C579C"/>
    <w:rsid w:val="00573A7B"/>
    <w:rsid w:val="00581CB9"/>
    <w:rsid w:val="005A1B9E"/>
    <w:rsid w:val="005D1A3C"/>
    <w:rsid w:val="005D4377"/>
    <w:rsid w:val="005D7CF5"/>
    <w:rsid w:val="00710234"/>
    <w:rsid w:val="007311A3"/>
    <w:rsid w:val="00732B54"/>
    <w:rsid w:val="007A3667"/>
    <w:rsid w:val="007B2705"/>
    <w:rsid w:val="007E403E"/>
    <w:rsid w:val="007F1379"/>
    <w:rsid w:val="007F1BD2"/>
    <w:rsid w:val="0084373F"/>
    <w:rsid w:val="00852F9A"/>
    <w:rsid w:val="008A1994"/>
    <w:rsid w:val="008B2C22"/>
    <w:rsid w:val="008E092D"/>
    <w:rsid w:val="008F2955"/>
    <w:rsid w:val="009775C8"/>
    <w:rsid w:val="009C350E"/>
    <w:rsid w:val="00A01531"/>
    <w:rsid w:val="00A330A6"/>
    <w:rsid w:val="00A47AC6"/>
    <w:rsid w:val="00A841D4"/>
    <w:rsid w:val="00B07334"/>
    <w:rsid w:val="00B50013"/>
    <w:rsid w:val="00B81094"/>
    <w:rsid w:val="00B971EF"/>
    <w:rsid w:val="00BA58EE"/>
    <w:rsid w:val="00CA4732"/>
    <w:rsid w:val="00CC61B9"/>
    <w:rsid w:val="00CD3BF7"/>
    <w:rsid w:val="00D14FF5"/>
    <w:rsid w:val="00D3035F"/>
    <w:rsid w:val="00D405D2"/>
    <w:rsid w:val="00DB32B4"/>
    <w:rsid w:val="00E044B5"/>
    <w:rsid w:val="00E82B87"/>
    <w:rsid w:val="00EA72D8"/>
    <w:rsid w:val="00EB18F1"/>
    <w:rsid w:val="00EF5BAD"/>
    <w:rsid w:val="00F403BF"/>
    <w:rsid w:val="00F54715"/>
    <w:rsid w:val="00F72617"/>
    <w:rsid w:val="00F83C86"/>
    <w:rsid w:val="00FC2BE5"/>
    <w:rsid w:val="00FD3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4470"/>
  <w15:chartTrackingRefBased/>
  <w15:docId w15:val="{46D35CCA-DEFB-4FC5-86E5-F47FE8FC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2D8"/>
    <w:pPr>
      <w:spacing w:after="0" w:line="240" w:lineRule="auto"/>
    </w:pPr>
  </w:style>
  <w:style w:type="paragraph" w:styleId="berschrift1">
    <w:name w:val="heading 1"/>
    <w:basedOn w:val="Standard"/>
    <w:next w:val="Standard"/>
    <w:link w:val="berschrift1Zchn"/>
    <w:uiPriority w:val="9"/>
    <w:qFormat/>
    <w:rsid w:val="00EA72D8"/>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A72D8"/>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A72D8"/>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A72D8"/>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A72D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A72D8"/>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A72D8"/>
    <w:pPr>
      <w:spacing w:before="240" w:after="60"/>
      <w:outlineLvl w:val="6"/>
    </w:pPr>
  </w:style>
  <w:style w:type="paragraph" w:styleId="berschrift8">
    <w:name w:val="heading 8"/>
    <w:basedOn w:val="Standard"/>
    <w:next w:val="Standard"/>
    <w:link w:val="berschrift8Zchn"/>
    <w:uiPriority w:val="9"/>
    <w:semiHidden/>
    <w:unhideWhenUsed/>
    <w:qFormat/>
    <w:rsid w:val="00EA72D8"/>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A72D8"/>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Nr">
    <w:name w:val="BriefNr"/>
    <w:basedOn w:val="Standard"/>
    <w:uiPriority w:val="2"/>
    <w:qFormat/>
    <w:rsid w:val="00EA72D8"/>
    <w:pPr>
      <w:numPr>
        <w:numId w:val="3"/>
      </w:numPr>
    </w:pPr>
  </w:style>
  <w:style w:type="character" w:styleId="Buchtitel">
    <w:name w:val="Book Title"/>
    <w:basedOn w:val="Absatz-Standardschriftart"/>
    <w:uiPriority w:val="33"/>
    <w:qFormat/>
    <w:rsid w:val="00EA72D8"/>
    <w:rPr>
      <w:rFonts w:asciiTheme="majorHAnsi" w:eastAsiaTheme="majorEastAsia" w:hAnsiTheme="majorHAnsi"/>
      <w:b/>
      <w:i/>
      <w:sz w:val="24"/>
      <w:szCs w:val="24"/>
    </w:rPr>
  </w:style>
  <w:style w:type="character" w:styleId="Fett">
    <w:name w:val="Strong"/>
    <w:basedOn w:val="Absatz-Standardschriftart"/>
    <w:uiPriority w:val="22"/>
    <w:qFormat/>
    <w:rsid w:val="00EA72D8"/>
    <w:rPr>
      <w:b/>
      <w:bCs/>
    </w:rPr>
  </w:style>
  <w:style w:type="paragraph" w:customStyle="1" w:styleId="FM">
    <w:name w:val="FM"/>
    <w:basedOn w:val="Standard"/>
    <w:next w:val="Standard"/>
    <w:qFormat/>
    <w:rsid w:val="00EA72D8"/>
    <w:pPr>
      <w:spacing w:line="360" w:lineRule="auto"/>
    </w:pPr>
    <w:rPr>
      <w:b/>
      <w:sz w:val="36"/>
      <w:u w:val="single"/>
    </w:rPr>
  </w:style>
  <w:style w:type="paragraph" w:customStyle="1" w:styleId="FmStandard">
    <w:name w:val="FmStandard"/>
    <w:basedOn w:val="Standard"/>
    <w:link w:val="FmStandardZchn"/>
    <w:rsid w:val="00EA72D8"/>
    <w:pPr>
      <w:spacing w:line="360" w:lineRule="auto"/>
      <w:outlineLvl w:val="0"/>
    </w:pPr>
    <w:rPr>
      <w:rFonts w:cs="Arial"/>
    </w:rPr>
  </w:style>
  <w:style w:type="character" w:customStyle="1" w:styleId="FmStandardZchn">
    <w:name w:val="FmStandard Zchn"/>
    <w:basedOn w:val="Absatz-Standardschriftart"/>
    <w:link w:val="FmStandard"/>
    <w:rsid w:val="00EA72D8"/>
    <w:rPr>
      <w:rFonts w:ascii="Arial" w:hAnsi="Arial" w:cs="Arial"/>
      <w:sz w:val="24"/>
      <w:szCs w:val="24"/>
    </w:rPr>
  </w:style>
  <w:style w:type="paragraph" w:styleId="Fuzeile">
    <w:name w:val="footer"/>
    <w:basedOn w:val="Standard"/>
    <w:link w:val="FuzeileZchn"/>
    <w:uiPriority w:val="99"/>
    <w:unhideWhenUsed/>
    <w:rsid w:val="00EA72D8"/>
    <w:pPr>
      <w:tabs>
        <w:tab w:val="center" w:pos="4536"/>
        <w:tab w:val="right" w:pos="9072"/>
      </w:tabs>
    </w:pPr>
  </w:style>
  <w:style w:type="character" w:customStyle="1" w:styleId="FuzeileZchn">
    <w:name w:val="Fußzeile Zchn"/>
    <w:basedOn w:val="Absatz-Standardschriftart"/>
    <w:link w:val="Fuzeile"/>
    <w:uiPriority w:val="99"/>
    <w:rsid w:val="00EA72D8"/>
    <w:rPr>
      <w:rFonts w:cs="Times New Roman"/>
      <w:sz w:val="24"/>
      <w:szCs w:val="24"/>
    </w:rPr>
  </w:style>
  <w:style w:type="character" w:styleId="Hervorhebung">
    <w:name w:val="Emphasis"/>
    <w:basedOn w:val="Absatz-Standardschriftart"/>
    <w:uiPriority w:val="20"/>
    <w:qFormat/>
    <w:rsid w:val="00EA72D8"/>
    <w:rPr>
      <w:rFonts w:asciiTheme="minorHAnsi" w:hAnsiTheme="minorHAnsi"/>
      <w:b/>
      <w:i/>
      <w:iCs/>
    </w:rPr>
  </w:style>
  <w:style w:type="character" w:customStyle="1" w:styleId="berschrift1Zchn">
    <w:name w:val="Überschrift 1 Zchn"/>
    <w:basedOn w:val="Absatz-Standardschriftart"/>
    <w:link w:val="berschrift1"/>
    <w:uiPriority w:val="9"/>
    <w:rsid w:val="00EA72D8"/>
    <w:rPr>
      <w:rFonts w:asciiTheme="majorHAnsi" w:eastAsiaTheme="majorEastAsia" w:hAnsiTheme="majorHAnsi" w:cs="Times New Roman"/>
      <w:b/>
      <w:bCs/>
      <w:kern w:val="32"/>
      <w:sz w:val="32"/>
      <w:szCs w:val="32"/>
    </w:rPr>
  </w:style>
  <w:style w:type="paragraph" w:styleId="Inhaltsverzeichnisberschrift">
    <w:name w:val="TOC Heading"/>
    <w:basedOn w:val="berschrift1"/>
    <w:next w:val="Standard"/>
    <w:uiPriority w:val="39"/>
    <w:semiHidden/>
    <w:unhideWhenUsed/>
    <w:qFormat/>
    <w:rsid w:val="00EA72D8"/>
    <w:pPr>
      <w:outlineLvl w:val="9"/>
    </w:pPr>
  </w:style>
  <w:style w:type="character" w:styleId="IntensiveHervorhebung">
    <w:name w:val="Intense Emphasis"/>
    <w:basedOn w:val="Absatz-Standardschriftart"/>
    <w:uiPriority w:val="21"/>
    <w:qFormat/>
    <w:rsid w:val="00EA72D8"/>
    <w:rPr>
      <w:b/>
      <w:i/>
      <w:sz w:val="24"/>
      <w:szCs w:val="24"/>
      <w:u w:val="single"/>
    </w:rPr>
  </w:style>
  <w:style w:type="character" w:styleId="IntensiverVerweis">
    <w:name w:val="Intense Reference"/>
    <w:basedOn w:val="Absatz-Standardschriftart"/>
    <w:uiPriority w:val="32"/>
    <w:qFormat/>
    <w:rsid w:val="00EA72D8"/>
    <w:rPr>
      <w:b/>
      <w:sz w:val="24"/>
      <w:u w:val="single"/>
    </w:rPr>
  </w:style>
  <w:style w:type="paragraph" w:styleId="IntensivesZitat">
    <w:name w:val="Intense Quote"/>
    <w:basedOn w:val="Standard"/>
    <w:next w:val="Standard"/>
    <w:link w:val="IntensivesZitatZchn"/>
    <w:uiPriority w:val="30"/>
    <w:qFormat/>
    <w:rsid w:val="00EA72D8"/>
    <w:pPr>
      <w:ind w:left="720" w:right="720"/>
    </w:pPr>
    <w:rPr>
      <w:b/>
      <w:i/>
      <w:szCs w:val="22"/>
    </w:rPr>
  </w:style>
  <w:style w:type="character" w:customStyle="1" w:styleId="IntensivesZitatZchn">
    <w:name w:val="Intensives Zitat Zchn"/>
    <w:basedOn w:val="Absatz-Standardschriftart"/>
    <w:link w:val="IntensivesZitat"/>
    <w:uiPriority w:val="30"/>
    <w:rsid w:val="00EA72D8"/>
    <w:rPr>
      <w:rFonts w:cs="Times New Roman"/>
      <w:b/>
      <w:i/>
      <w:sz w:val="24"/>
    </w:rPr>
  </w:style>
  <w:style w:type="paragraph" w:styleId="KeinLeerraum">
    <w:name w:val="No Spacing"/>
    <w:basedOn w:val="Standard"/>
    <w:uiPriority w:val="3"/>
    <w:qFormat/>
    <w:rsid w:val="00EA72D8"/>
    <w:rPr>
      <w:szCs w:val="32"/>
    </w:rPr>
  </w:style>
  <w:style w:type="paragraph" w:styleId="Kopfzeile">
    <w:name w:val="header"/>
    <w:basedOn w:val="Standard"/>
    <w:link w:val="KopfzeileZchn"/>
    <w:uiPriority w:val="99"/>
    <w:unhideWhenUsed/>
    <w:rsid w:val="00EA72D8"/>
    <w:pPr>
      <w:tabs>
        <w:tab w:val="center" w:pos="4536"/>
        <w:tab w:val="right" w:pos="9072"/>
      </w:tabs>
    </w:pPr>
  </w:style>
  <w:style w:type="character" w:customStyle="1" w:styleId="KopfzeileZchn">
    <w:name w:val="Kopfzeile Zchn"/>
    <w:basedOn w:val="Absatz-Standardschriftart"/>
    <w:link w:val="Kopfzeile"/>
    <w:uiPriority w:val="99"/>
    <w:rsid w:val="00EA72D8"/>
    <w:rPr>
      <w:rFonts w:cs="Times New Roman"/>
      <w:sz w:val="24"/>
      <w:szCs w:val="24"/>
    </w:rPr>
  </w:style>
  <w:style w:type="paragraph" w:styleId="Listenabsatz">
    <w:name w:val="List Paragraph"/>
    <w:basedOn w:val="Standard"/>
    <w:uiPriority w:val="34"/>
    <w:qFormat/>
    <w:rsid w:val="00EA72D8"/>
    <w:pPr>
      <w:ind w:left="720"/>
      <w:contextualSpacing/>
    </w:pPr>
  </w:style>
  <w:style w:type="character" w:styleId="SchwacheHervorhebung">
    <w:name w:val="Subtle Emphasis"/>
    <w:uiPriority w:val="19"/>
    <w:qFormat/>
    <w:rsid w:val="00EA72D8"/>
    <w:rPr>
      <w:i/>
      <w:color w:val="5A5A5A" w:themeColor="text1" w:themeTint="A5"/>
    </w:rPr>
  </w:style>
  <w:style w:type="character" w:styleId="SchwacherVerweis">
    <w:name w:val="Subtle Reference"/>
    <w:basedOn w:val="Absatz-Standardschriftart"/>
    <w:uiPriority w:val="31"/>
    <w:qFormat/>
    <w:rsid w:val="00EA72D8"/>
    <w:rPr>
      <w:sz w:val="24"/>
      <w:szCs w:val="24"/>
      <w:u w:val="single"/>
    </w:rPr>
  </w:style>
  <w:style w:type="paragraph" w:styleId="Titel">
    <w:name w:val="Title"/>
    <w:basedOn w:val="Standard"/>
    <w:next w:val="Standard"/>
    <w:link w:val="TitelZchn"/>
    <w:uiPriority w:val="10"/>
    <w:qFormat/>
    <w:rsid w:val="00EA72D8"/>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EA72D8"/>
    <w:rPr>
      <w:rFonts w:asciiTheme="majorHAnsi" w:eastAsiaTheme="majorEastAsia" w:hAnsiTheme="majorHAnsi" w:cs="Times New Roman"/>
      <w:b/>
      <w:bCs/>
      <w:kern w:val="28"/>
      <w:sz w:val="32"/>
      <w:szCs w:val="32"/>
    </w:rPr>
  </w:style>
  <w:style w:type="character" w:customStyle="1" w:styleId="berschrift2Zchn">
    <w:name w:val="Überschrift 2 Zchn"/>
    <w:basedOn w:val="Absatz-Standardschriftart"/>
    <w:link w:val="berschrift2"/>
    <w:uiPriority w:val="9"/>
    <w:semiHidden/>
    <w:rsid w:val="00EA72D8"/>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rsid w:val="00EA72D8"/>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rsid w:val="00EA72D8"/>
    <w:rPr>
      <w:rFonts w:cs="Times New Roman"/>
      <w:b/>
      <w:bCs/>
      <w:sz w:val="28"/>
      <w:szCs w:val="28"/>
    </w:rPr>
  </w:style>
  <w:style w:type="character" w:customStyle="1" w:styleId="berschrift5Zchn">
    <w:name w:val="Überschrift 5 Zchn"/>
    <w:basedOn w:val="Absatz-Standardschriftart"/>
    <w:link w:val="berschrift5"/>
    <w:uiPriority w:val="9"/>
    <w:semiHidden/>
    <w:rsid w:val="00EA72D8"/>
    <w:rPr>
      <w:rFonts w:cs="Times New Roman"/>
      <w:b/>
      <w:bCs/>
      <w:i/>
      <w:iCs/>
      <w:sz w:val="26"/>
      <w:szCs w:val="26"/>
    </w:rPr>
  </w:style>
  <w:style w:type="character" w:customStyle="1" w:styleId="berschrift6Zchn">
    <w:name w:val="Überschrift 6 Zchn"/>
    <w:basedOn w:val="Absatz-Standardschriftart"/>
    <w:link w:val="berschrift6"/>
    <w:uiPriority w:val="9"/>
    <w:semiHidden/>
    <w:rsid w:val="00EA72D8"/>
    <w:rPr>
      <w:rFonts w:cs="Times New Roman"/>
      <w:b/>
      <w:bCs/>
    </w:rPr>
  </w:style>
  <w:style w:type="character" w:customStyle="1" w:styleId="berschrift7Zchn">
    <w:name w:val="Überschrift 7 Zchn"/>
    <w:basedOn w:val="Absatz-Standardschriftart"/>
    <w:link w:val="berschrift7"/>
    <w:uiPriority w:val="9"/>
    <w:semiHidden/>
    <w:rsid w:val="00EA72D8"/>
    <w:rPr>
      <w:rFonts w:cs="Times New Roman"/>
      <w:sz w:val="24"/>
      <w:szCs w:val="24"/>
    </w:rPr>
  </w:style>
  <w:style w:type="character" w:customStyle="1" w:styleId="berschrift8Zchn">
    <w:name w:val="Überschrift 8 Zchn"/>
    <w:basedOn w:val="Absatz-Standardschriftart"/>
    <w:link w:val="berschrift8"/>
    <w:uiPriority w:val="9"/>
    <w:semiHidden/>
    <w:rsid w:val="00EA72D8"/>
    <w:rPr>
      <w:rFonts w:cs="Times New Roman"/>
      <w:i/>
      <w:iCs/>
      <w:sz w:val="24"/>
      <w:szCs w:val="24"/>
    </w:rPr>
  </w:style>
  <w:style w:type="character" w:customStyle="1" w:styleId="berschrift9Zchn">
    <w:name w:val="Überschrift 9 Zchn"/>
    <w:basedOn w:val="Absatz-Standardschriftart"/>
    <w:link w:val="berschrift9"/>
    <w:uiPriority w:val="9"/>
    <w:semiHidden/>
    <w:rsid w:val="00EA72D8"/>
    <w:rPr>
      <w:rFonts w:asciiTheme="majorHAnsi" w:eastAsiaTheme="majorEastAsia" w:hAnsiTheme="majorHAnsi" w:cs="Times New Roman"/>
    </w:rPr>
  </w:style>
  <w:style w:type="paragraph" w:styleId="Untertitel">
    <w:name w:val="Subtitle"/>
    <w:basedOn w:val="Standard"/>
    <w:next w:val="Standard"/>
    <w:link w:val="UntertitelZchn"/>
    <w:uiPriority w:val="11"/>
    <w:qFormat/>
    <w:rsid w:val="00EA72D8"/>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EA72D8"/>
    <w:rPr>
      <w:rFonts w:asciiTheme="majorHAnsi" w:eastAsiaTheme="majorEastAsia" w:hAnsiTheme="majorHAnsi" w:cs="Times New Roman"/>
      <w:sz w:val="24"/>
      <w:szCs w:val="24"/>
    </w:rPr>
  </w:style>
  <w:style w:type="paragraph" w:customStyle="1" w:styleId="VNr">
    <w:name w:val="VNr"/>
    <w:basedOn w:val="Standard"/>
    <w:next w:val="FmStandard"/>
    <w:uiPriority w:val="1"/>
    <w:qFormat/>
    <w:rsid w:val="00EA72D8"/>
    <w:pPr>
      <w:numPr>
        <w:numId w:val="4"/>
      </w:numPr>
      <w:spacing w:line="360" w:lineRule="auto"/>
    </w:pPr>
  </w:style>
  <w:style w:type="paragraph" w:styleId="Zitat">
    <w:name w:val="Quote"/>
    <w:basedOn w:val="Standard"/>
    <w:next w:val="Standard"/>
    <w:link w:val="ZitatZchn"/>
    <w:uiPriority w:val="29"/>
    <w:qFormat/>
    <w:rsid w:val="00EA72D8"/>
    <w:rPr>
      <w:i/>
    </w:rPr>
  </w:style>
  <w:style w:type="character" w:customStyle="1" w:styleId="ZitatZchn">
    <w:name w:val="Zitat Zchn"/>
    <w:basedOn w:val="Absatz-Standardschriftart"/>
    <w:link w:val="Zitat"/>
    <w:uiPriority w:val="29"/>
    <w:rsid w:val="00EA72D8"/>
    <w:rPr>
      <w:rFonts w:cs="Times New Roman"/>
      <w:i/>
      <w:sz w:val="24"/>
      <w:szCs w:val="24"/>
    </w:rPr>
  </w:style>
  <w:style w:type="character" w:customStyle="1" w:styleId="StandardNurOriginal">
    <w:name w:val="StandardNurOriginal"/>
    <w:basedOn w:val="Absatz-Standardschriftart"/>
    <w:rsid w:val="00155D77"/>
    <w:rPr>
      <w:color w:val="000000"/>
    </w:rPr>
  </w:style>
  <w:style w:type="paragraph" w:customStyle="1" w:styleId="Az">
    <w:name w:val="Az"/>
    <w:rsid w:val="00155D77"/>
    <w:pPr>
      <w:framePr w:w="5054" w:h="289" w:hSpace="142" w:wrap="around" w:vAnchor="page" w:hAnchor="margin" w:y="1010"/>
      <w:pBdr>
        <w:bottom w:val="single" w:sz="6" w:space="1" w:color="auto"/>
      </w:pBdr>
      <w:spacing w:after="0" w:line="240" w:lineRule="auto"/>
    </w:pPr>
    <w:rPr>
      <w:rFonts w:ascii="Times New Roman" w:eastAsia="Times New Roman" w:hAnsi="Times New Roman" w:cs="Times New Roman"/>
      <w:noProof/>
      <w:szCs w:val="20"/>
      <w:lang w:eastAsia="de-DE"/>
    </w:rPr>
  </w:style>
  <w:style w:type="paragraph" w:customStyle="1" w:styleId="FM-Kopf">
    <w:name w:val="FM-Kopf"/>
    <w:basedOn w:val="Standard"/>
    <w:rsid w:val="00155D77"/>
    <w:pPr>
      <w:framePr w:hSpace="142" w:wrap="around" w:hAnchor="margin" w:y="-963"/>
      <w:jc w:val="right"/>
    </w:pPr>
    <w:rPr>
      <w:rFonts w:eastAsia="Times New Roman" w:cs="Arial"/>
      <w:sz w:val="30"/>
      <w:szCs w:val="30"/>
      <w:lang w:eastAsia="de-DE"/>
    </w:rPr>
  </w:style>
  <w:style w:type="paragraph" w:customStyle="1" w:styleId="AzArial7ptUntenKeinRahmen">
    <w:name w:val="Az + Arial 7 pt Unten: (Kein Rahmen)"/>
    <w:basedOn w:val="Az"/>
    <w:next w:val="Az"/>
    <w:rsid w:val="00155D77"/>
    <w:pPr>
      <w:framePr w:wrap="around"/>
      <w:pBdr>
        <w:bottom w:val="none" w:sz="0" w:space="0" w:color="auto"/>
      </w:pBdr>
    </w:pPr>
    <w:rPr>
      <w:rFonts w:ascii="Arial" w:hAnsi="Arial"/>
      <w:sz w:val="14"/>
    </w:rPr>
  </w:style>
  <w:style w:type="paragraph" w:customStyle="1" w:styleId="fmStandardBetreff">
    <w:name w:val="fmStandard+Betreff"/>
    <w:basedOn w:val="Standard"/>
    <w:rsid w:val="00155D77"/>
    <w:rPr>
      <w:rFonts w:eastAsia="Times New Roman" w:cs="Arial"/>
      <w:b/>
      <w:lang w:eastAsia="de-DE"/>
    </w:rPr>
  </w:style>
  <w:style w:type="paragraph" w:customStyle="1" w:styleId="fmStandardAdresse">
    <w:name w:val="fm_Standard_Adresse"/>
    <w:basedOn w:val="Standard"/>
    <w:rsid w:val="00155D77"/>
    <w:rPr>
      <w:rFonts w:eastAsia="Times New Roman" w:cs="Arial"/>
      <w:lang w:eastAsia="de-DE"/>
    </w:rPr>
  </w:style>
  <w:style w:type="paragraph" w:customStyle="1" w:styleId="FormatvorlageArialZeilenabstand15Zeilen">
    <w:name w:val="Formatvorlage Arial Zeilenabstand:  15 Zeilen"/>
    <w:basedOn w:val="Standard"/>
    <w:rsid w:val="00155D77"/>
    <w:pPr>
      <w:spacing w:line="360" w:lineRule="auto"/>
    </w:pPr>
    <w:rPr>
      <w:rFonts w:eastAsia="Times New Roman" w:cs="Times New Roman"/>
      <w:szCs w:val="20"/>
      <w:lang w:eastAsia="de-DE"/>
    </w:rPr>
  </w:style>
  <w:style w:type="table" w:styleId="Tabellenraster">
    <w:name w:val="Table Grid"/>
    <w:basedOn w:val="NormaleTabelle"/>
    <w:uiPriority w:val="59"/>
    <w:rsid w:val="00155D77"/>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J-Fuzeilefett7Punkt">
    <w:name w:val="AJ - Fußzeile fett 7 Punkt"/>
    <w:basedOn w:val="Standard"/>
    <w:qFormat/>
    <w:rsid w:val="00155D77"/>
    <w:pPr>
      <w:framePr w:w="8051" w:h="851" w:wrap="around" w:vAnchor="page" w:hAnchor="page" w:x="1532" w:y="15594" w:anchorLock="1"/>
    </w:pPr>
    <w:rPr>
      <w:rFonts w:cs="Arial"/>
      <w:b/>
      <w:sz w:val="14"/>
      <w:szCs w:val="14"/>
    </w:rPr>
  </w:style>
  <w:style w:type="paragraph" w:customStyle="1" w:styleId="AJ-Fuzeile7Punkt">
    <w:name w:val="AJ - Fußzeile 7 Punkt"/>
    <w:basedOn w:val="Standard"/>
    <w:qFormat/>
    <w:rsid w:val="00155D77"/>
    <w:pPr>
      <w:framePr w:w="8051" w:h="851" w:wrap="around" w:vAnchor="page" w:hAnchor="page" w:x="1532" w:y="15594" w:anchorLock="1"/>
    </w:pPr>
    <w:rPr>
      <w:rFonts w:cs="Arial"/>
      <w:sz w:val="14"/>
      <w:szCs w:val="14"/>
    </w:rPr>
  </w:style>
  <w:style w:type="paragraph" w:customStyle="1" w:styleId="AzArial7pt">
    <w:name w:val="Az + Arial 7 pt"/>
    <w:basedOn w:val="Standard"/>
    <w:rsid w:val="003B65CF"/>
    <w:rPr>
      <w:rFonts w:eastAsia="Times New Roman" w:cs="Times New Roman"/>
      <w:sz w:val="14"/>
      <w:szCs w:val="20"/>
      <w:lang w:eastAsia="de-DE"/>
    </w:rPr>
  </w:style>
  <w:style w:type="table" w:styleId="TabellemithellemGitternetz">
    <w:name w:val="Grid Table Light"/>
    <w:basedOn w:val="NormaleTabelle"/>
    <w:uiPriority w:val="40"/>
    <w:rsid w:val="00003B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04216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216F"/>
    <w:rPr>
      <w:rFonts w:ascii="Segoe UI" w:hAnsi="Segoe UI" w:cs="Segoe UI"/>
      <w:sz w:val="18"/>
      <w:szCs w:val="18"/>
    </w:rPr>
  </w:style>
  <w:style w:type="character" w:styleId="Hyperlink">
    <w:name w:val="Hyperlink"/>
    <w:basedOn w:val="Absatz-Standardschriftart"/>
    <w:uiPriority w:val="99"/>
    <w:unhideWhenUsed/>
    <w:rsid w:val="0004216F"/>
    <w:rPr>
      <w:color w:val="0000FF"/>
      <w:u w:val="single"/>
    </w:rPr>
  </w:style>
  <w:style w:type="paragraph" w:styleId="Kommentartext">
    <w:name w:val="annotation text"/>
    <w:basedOn w:val="Standard"/>
    <w:link w:val="KommentartextZchn"/>
    <w:uiPriority w:val="99"/>
    <w:semiHidden/>
    <w:unhideWhenUsed/>
    <w:rsid w:val="00FC2BE5"/>
    <w:rPr>
      <w:sz w:val="20"/>
      <w:szCs w:val="20"/>
    </w:rPr>
  </w:style>
  <w:style w:type="character" w:customStyle="1" w:styleId="KommentartextZchn">
    <w:name w:val="Kommentartext Zchn"/>
    <w:basedOn w:val="Absatz-Standardschriftart"/>
    <w:link w:val="Kommentartext"/>
    <w:uiPriority w:val="99"/>
    <w:semiHidden/>
    <w:rsid w:val="00FC2BE5"/>
    <w:rPr>
      <w:sz w:val="20"/>
      <w:szCs w:val="20"/>
    </w:rPr>
  </w:style>
  <w:style w:type="paragraph" w:styleId="Kommentarthema">
    <w:name w:val="annotation subject"/>
    <w:basedOn w:val="Kommentartext"/>
    <w:next w:val="Kommentartext"/>
    <w:link w:val="KommentarthemaZchn"/>
    <w:uiPriority w:val="99"/>
    <w:semiHidden/>
    <w:unhideWhenUsed/>
    <w:rsid w:val="00FC2BE5"/>
    <w:rPr>
      <w:rFonts w:asciiTheme="minorHAnsi" w:hAnsiTheme="minorHAnsi" w:cs="Times New Roman"/>
      <w:b/>
      <w:bCs/>
    </w:rPr>
  </w:style>
  <w:style w:type="character" w:customStyle="1" w:styleId="KommentarthemaZchn">
    <w:name w:val="Kommentarthema Zchn"/>
    <w:basedOn w:val="KommentartextZchn"/>
    <w:link w:val="Kommentarthema"/>
    <w:uiPriority w:val="99"/>
    <w:semiHidden/>
    <w:rsid w:val="00FC2BE5"/>
    <w:rPr>
      <w:rFonts w:asciiTheme="minorHAnsi" w:hAns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3BF71E92-93CC-4305-94B9-7283DAB2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Andrea</dc:creator>
  <cp:keywords/>
  <dc:description/>
  <cp:lastModifiedBy>Meier, Andrea (stmwi)</cp:lastModifiedBy>
  <cp:revision>2</cp:revision>
  <cp:lastPrinted>2017-08-16T13:45:00Z</cp:lastPrinted>
  <dcterms:created xsi:type="dcterms:W3CDTF">2025-05-06T08:55:00Z</dcterms:created>
  <dcterms:modified xsi:type="dcterms:W3CDTF">2025-05-06T08:55:00Z</dcterms:modified>
</cp:coreProperties>
</file>